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0D" w:rsidRPr="006E3051" w:rsidRDefault="008B650D" w:rsidP="006E3051">
      <w:pPr>
        <w:shd w:val="clear" w:color="auto" w:fill="FFFFFF"/>
        <w:spacing w:after="83"/>
        <w:ind w:left="6372" w:firstLine="708"/>
        <w:jc w:val="center"/>
        <w:rPr>
          <w:color w:val="333333"/>
        </w:rPr>
      </w:pPr>
      <w:r w:rsidRPr="006E3051">
        <w:rPr>
          <w:color w:val="333333"/>
        </w:rPr>
        <w:t>Постановлением</w:t>
      </w:r>
    </w:p>
    <w:p w:rsidR="008B650D" w:rsidRPr="006E3051" w:rsidRDefault="008B650D" w:rsidP="006E3051">
      <w:pPr>
        <w:shd w:val="clear" w:color="auto" w:fill="FFFFFF"/>
        <w:spacing w:after="83"/>
        <w:ind w:left="6372" w:firstLine="708"/>
        <w:jc w:val="center"/>
        <w:rPr>
          <w:color w:val="333333"/>
        </w:rPr>
      </w:pPr>
      <w:r w:rsidRPr="006E3051">
        <w:rPr>
          <w:color w:val="333333"/>
        </w:rPr>
        <w:t>20.09.2016г. №</w:t>
      </w:r>
      <w:r w:rsidR="006E3051">
        <w:rPr>
          <w:color w:val="333333"/>
        </w:rPr>
        <w:t>60</w:t>
      </w:r>
    </w:p>
    <w:p w:rsidR="008B650D" w:rsidRPr="006E3051" w:rsidRDefault="008B650D" w:rsidP="008B650D">
      <w:pPr>
        <w:shd w:val="clear" w:color="auto" w:fill="FFFFFF"/>
        <w:spacing w:after="83"/>
        <w:jc w:val="center"/>
        <w:rPr>
          <w:b/>
          <w:color w:val="333333"/>
        </w:rPr>
      </w:pPr>
      <w:r w:rsidRPr="006E3051">
        <w:rPr>
          <w:b/>
          <w:color w:val="333333"/>
        </w:rPr>
        <w:t>АДМИНИСТРАТИВНЫЙ РЕГЛАМЕНТ</w:t>
      </w:r>
    </w:p>
    <w:p w:rsidR="008B650D" w:rsidRPr="00686755" w:rsidRDefault="008B650D" w:rsidP="008B650D">
      <w:pPr>
        <w:shd w:val="clear" w:color="auto" w:fill="FFFFFF"/>
        <w:spacing w:after="83"/>
        <w:jc w:val="center"/>
        <w:rPr>
          <w:b/>
          <w:color w:val="333333"/>
          <w:sz w:val="22"/>
          <w:szCs w:val="22"/>
        </w:rPr>
      </w:pPr>
      <w:r w:rsidRPr="00686755">
        <w:rPr>
          <w:b/>
          <w:color w:val="333333"/>
          <w:sz w:val="20"/>
          <w:szCs w:val="20"/>
        </w:rPr>
        <w:t>ПРЕДОСТАВЛЕНИЯ АДМИНСТРАЦИЕЙ СЕЛЬСКОГО ПОСЕЛЕНИЯ КУЛИКОВСКИЙ СЕЛЬСОВЕТ ЛЕБЕДЯНСКОГО РАЙОНА ЛИПЕЦКОЙ ОБЛАСТИ МУНИЦИПАЛЬНОЙ УСЛУГИ «ВЫДАЧА ПОРУБОЧНОГО БИЛЕТА И (ИЛИ) РАЗРЕШЕНИЯ НА ПЕРЕСАДКУ</w:t>
      </w:r>
      <w:r w:rsidRPr="00686755">
        <w:rPr>
          <w:b/>
          <w:color w:val="333333"/>
          <w:sz w:val="22"/>
          <w:szCs w:val="22"/>
        </w:rPr>
        <w:t xml:space="preserve"> ДЕРЕВЬЕВ И КУСТАРНИКОВ»</w:t>
      </w:r>
    </w:p>
    <w:p w:rsidR="008B650D" w:rsidRPr="006E3051" w:rsidRDefault="008B650D" w:rsidP="008B650D">
      <w:pPr>
        <w:shd w:val="clear" w:color="auto" w:fill="FFFFFF"/>
        <w:spacing w:after="83"/>
        <w:jc w:val="center"/>
        <w:rPr>
          <w:color w:val="333333"/>
        </w:rPr>
      </w:pPr>
      <w:r w:rsidRPr="006E3051">
        <w:rPr>
          <w:color w:val="333333"/>
        </w:rPr>
        <w:t>Раздел 1</w:t>
      </w:r>
    </w:p>
    <w:p w:rsidR="008B650D" w:rsidRPr="006E3051" w:rsidRDefault="008B650D" w:rsidP="008B650D">
      <w:pPr>
        <w:shd w:val="clear" w:color="auto" w:fill="FFFFFF"/>
        <w:spacing w:after="83"/>
        <w:jc w:val="center"/>
        <w:rPr>
          <w:color w:val="333333"/>
        </w:rPr>
      </w:pPr>
      <w:r w:rsidRPr="006E3051">
        <w:rPr>
          <w:color w:val="333333"/>
        </w:rPr>
        <w:t>Общие положения</w:t>
      </w:r>
    </w:p>
    <w:p w:rsidR="008B650D" w:rsidRPr="006E3051" w:rsidRDefault="008B650D" w:rsidP="008B650D">
      <w:pPr>
        <w:shd w:val="clear" w:color="auto" w:fill="FFFFFF"/>
        <w:spacing w:after="83"/>
        <w:rPr>
          <w:color w:val="333333"/>
        </w:rPr>
      </w:pPr>
      <w:r w:rsidRPr="006E3051">
        <w:rPr>
          <w:color w:val="333333"/>
        </w:rPr>
        <w:t> </w:t>
      </w:r>
    </w:p>
    <w:p w:rsidR="008B650D" w:rsidRPr="006E3051" w:rsidRDefault="008B650D" w:rsidP="008B650D">
      <w:r w:rsidRPr="006E3051">
        <w:t xml:space="preserve">1. </w:t>
      </w:r>
      <w:proofErr w:type="gramStart"/>
      <w:r w:rsidRPr="006E3051">
        <w:t>Предметом регулирования настоящего административного регламента предоставления администрацией сельского поселения Куликовский сельсовет муниципальной  услуги «Выдача порубочного билета и (или)  разрешения на пересадку деревьев и кустарников» (далее – Административный регламент)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сельского поселения Куликовский сельсовет.</w:t>
      </w:r>
      <w:proofErr w:type="gramEnd"/>
    </w:p>
    <w:p w:rsidR="008B650D" w:rsidRPr="006E3051" w:rsidRDefault="008B650D" w:rsidP="008B650D">
      <w:pPr>
        <w:shd w:val="clear" w:color="auto" w:fill="FFFFFF"/>
        <w:spacing w:after="83"/>
        <w:rPr>
          <w:color w:val="333333"/>
        </w:rPr>
      </w:pPr>
      <w:r w:rsidRPr="006E3051">
        <w:rPr>
          <w:color w:val="333333"/>
        </w:rPr>
        <w:t>2. Заявителями, имеющими право на получение муниципальной услуги, являются лица, осуществляющие хозяйственную и иную деятельность на территории сельского поселения Куликовский сельсовет, для которой требуется вырубка (уничтожение) зелёных насаждений и (или) пересадка деревьев и кустарников (далее - заявители).</w:t>
      </w:r>
    </w:p>
    <w:p w:rsidR="008B650D" w:rsidRPr="006E3051" w:rsidRDefault="008B650D" w:rsidP="008B650D">
      <w:pPr>
        <w:shd w:val="clear" w:color="auto" w:fill="FFFFFF"/>
        <w:spacing w:after="83"/>
        <w:rPr>
          <w:color w:val="333333"/>
        </w:rPr>
      </w:pPr>
      <w:r w:rsidRPr="006E3051">
        <w:rPr>
          <w:color w:val="333333"/>
        </w:rPr>
        <w:t>3.  Информирование о предоставлении  муниципальной услуги, в том числе о месте нахождения и графике работы органа администрации сельского поселения Куликовский сельсовет (далее – орган администрации), предоставляющего муниципальную услугу, осуществляется:</w:t>
      </w:r>
    </w:p>
    <w:p w:rsidR="008B650D" w:rsidRPr="006E3051" w:rsidRDefault="008B650D" w:rsidP="008B650D">
      <w:pPr>
        <w:shd w:val="clear" w:color="auto" w:fill="FFFFFF"/>
        <w:spacing w:after="83"/>
        <w:rPr>
          <w:color w:val="333333"/>
        </w:rPr>
      </w:pPr>
      <w:r w:rsidRPr="006E3051">
        <w:rPr>
          <w:color w:val="333333"/>
        </w:rPr>
        <w:t>3.1. В органе администрации,  предоставляющем муниципальную услугу:</w:t>
      </w:r>
    </w:p>
    <w:p w:rsidR="008B650D" w:rsidRPr="006E3051" w:rsidRDefault="008B650D" w:rsidP="008B650D">
      <w:pPr>
        <w:shd w:val="clear" w:color="auto" w:fill="FFFFFF"/>
        <w:spacing w:after="83"/>
        <w:rPr>
          <w:color w:val="333333"/>
        </w:rPr>
      </w:pPr>
      <w:r w:rsidRPr="006E3051">
        <w:rPr>
          <w:color w:val="333333"/>
        </w:rPr>
        <w:t>в устной форме при личном обращении;</w:t>
      </w:r>
    </w:p>
    <w:p w:rsidR="008B650D" w:rsidRPr="006E3051" w:rsidRDefault="008B650D" w:rsidP="008B650D">
      <w:pPr>
        <w:shd w:val="clear" w:color="auto" w:fill="FFFFFF"/>
        <w:spacing w:after="83"/>
        <w:rPr>
          <w:color w:val="333333"/>
        </w:rPr>
      </w:pPr>
      <w:r w:rsidRPr="006E3051">
        <w:rPr>
          <w:color w:val="333333"/>
        </w:rPr>
        <w:t>с использованием телефонной связи;</w:t>
      </w:r>
    </w:p>
    <w:p w:rsidR="008B650D" w:rsidRPr="006E3051" w:rsidRDefault="008B650D" w:rsidP="008B650D">
      <w:pPr>
        <w:shd w:val="clear" w:color="auto" w:fill="FFFFFF"/>
        <w:spacing w:after="83"/>
        <w:rPr>
          <w:color w:val="333333"/>
        </w:rPr>
      </w:pPr>
      <w:r w:rsidRPr="006E3051">
        <w:rPr>
          <w:color w:val="333333"/>
        </w:rPr>
        <w:t>по письменным обращениям.</w:t>
      </w:r>
    </w:p>
    <w:p w:rsidR="008B650D" w:rsidRPr="006E3051" w:rsidRDefault="008B650D" w:rsidP="008B650D">
      <w:pPr>
        <w:shd w:val="clear" w:color="auto" w:fill="FFFFFF"/>
        <w:spacing w:after="83"/>
        <w:rPr>
          <w:color w:val="333333"/>
        </w:rPr>
      </w:pPr>
      <w:r w:rsidRPr="006E3051">
        <w:rPr>
          <w:color w:val="333333"/>
        </w:rPr>
        <w:t>3.2. Посредством размещения информации на официальном сайте  администрации сельского поселения Куликовский сельсовет в сети Интернет (</w:t>
      </w:r>
      <w:hyperlink r:id="rId4" w:history="1">
        <w:r w:rsidRPr="006E3051">
          <w:rPr>
            <w:rStyle w:val="a3"/>
            <w:color w:val="469A64"/>
            <w:u w:val="none"/>
          </w:rPr>
          <w:t>http://admilmen.ru/</w:t>
        </w:r>
      </w:hyperlink>
      <w:r w:rsidRPr="006E3051">
        <w:rPr>
          <w:color w:val="333333"/>
        </w:rPr>
        <w:t>).</w:t>
      </w:r>
    </w:p>
    <w:p w:rsidR="008B650D" w:rsidRPr="006E3051" w:rsidRDefault="008B650D" w:rsidP="008B650D">
      <w:pPr>
        <w:shd w:val="clear" w:color="auto" w:fill="FFFFFF"/>
        <w:spacing w:after="83"/>
        <w:rPr>
          <w:color w:val="333333"/>
        </w:rPr>
      </w:pPr>
      <w:r w:rsidRPr="006E3051">
        <w:rPr>
          <w:color w:val="333333"/>
        </w:rPr>
        <w:t xml:space="preserve">Способы получения информации о месте нахождения и графике работы органа администрации, предоставляющего муниципальную услугу: график работы указывается на официальном сайте  администрации сельского поселения </w:t>
      </w:r>
      <w:r w:rsidR="00B079F9" w:rsidRPr="006E3051">
        <w:rPr>
          <w:color w:val="333333"/>
        </w:rPr>
        <w:t>Куликовский сельсовет</w:t>
      </w:r>
      <w:r w:rsidRPr="006E3051">
        <w:rPr>
          <w:color w:val="333333"/>
        </w:rPr>
        <w:t xml:space="preserve"> в сети Интернет (</w:t>
      </w:r>
      <w:hyperlink r:id="rId5" w:history="1">
        <w:r w:rsidRPr="006E3051">
          <w:rPr>
            <w:rStyle w:val="a3"/>
            <w:color w:val="469A64"/>
            <w:u w:val="none"/>
          </w:rPr>
          <w:t>http://admilmen.ru/</w:t>
        </w:r>
      </w:hyperlink>
      <w:r w:rsidRPr="006E3051">
        <w:rPr>
          <w:color w:val="333333"/>
        </w:rPr>
        <w:t>).</w:t>
      </w:r>
    </w:p>
    <w:p w:rsidR="008B650D" w:rsidRPr="006E3051" w:rsidRDefault="008B650D" w:rsidP="008B650D">
      <w:pPr>
        <w:shd w:val="clear" w:color="auto" w:fill="FFFFFF"/>
        <w:spacing w:after="83"/>
        <w:rPr>
          <w:color w:val="333333"/>
        </w:rPr>
      </w:pPr>
      <w:r w:rsidRPr="006E3051">
        <w:rPr>
          <w:color w:val="333333"/>
        </w:rPr>
        <w:t>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B650D" w:rsidRPr="006E3051" w:rsidRDefault="008B650D" w:rsidP="008B650D">
      <w:pPr>
        <w:shd w:val="clear" w:color="auto" w:fill="FFFFFF"/>
        <w:spacing w:after="83"/>
        <w:rPr>
          <w:color w:val="333333"/>
        </w:rPr>
      </w:pPr>
      <w:proofErr w:type="gramStart"/>
      <w:r w:rsidRPr="006E3051">
        <w:rPr>
          <w:color w:val="333333"/>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вправе получить информацию устно («в рабочем порядке») при личной заявке или по телефону, также – письменно (почтовой связью).</w:t>
      </w:r>
      <w:proofErr w:type="gramEnd"/>
    </w:p>
    <w:p w:rsidR="008B650D" w:rsidRPr="006E3051" w:rsidRDefault="008B650D" w:rsidP="008B650D">
      <w:pPr>
        <w:shd w:val="clear" w:color="auto" w:fill="FFFFFF"/>
        <w:spacing w:after="83"/>
        <w:rPr>
          <w:color w:val="333333"/>
        </w:rPr>
      </w:pPr>
      <w:r w:rsidRPr="006E3051">
        <w:rPr>
          <w:color w:val="333333"/>
        </w:rPr>
        <w:t xml:space="preserve">3.4. Муниципальная услуга по выдаче порубочного билета и (или) разрешение на пересадку деревьев и кустарников на территории сельского поселения </w:t>
      </w:r>
      <w:r w:rsidR="00B079F9" w:rsidRPr="006E3051">
        <w:rPr>
          <w:color w:val="333333"/>
        </w:rPr>
        <w:t xml:space="preserve">Куликовский сельсовет </w:t>
      </w:r>
      <w:r w:rsidRPr="006E3051">
        <w:rPr>
          <w:color w:val="333333"/>
        </w:rPr>
        <w:t xml:space="preserve"> осуществляется специалистами Администрации сельского поселения. </w:t>
      </w:r>
      <w:r w:rsidRPr="006E3051">
        <w:rPr>
          <w:color w:val="333333"/>
        </w:rPr>
        <w:lastRenderedPageBreak/>
        <w:t xml:space="preserve">Местонахождение: </w:t>
      </w:r>
      <w:r w:rsidR="00B079F9" w:rsidRPr="006E3051">
        <w:rPr>
          <w:color w:val="333333"/>
        </w:rPr>
        <w:t>399646</w:t>
      </w:r>
      <w:r w:rsidRPr="006E3051">
        <w:rPr>
          <w:color w:val="333333"/>
        </w:rPr>
        <w:t xml:space="preserve"> </w:t>
      </w:r>
      <w:r w:rsidR="00B079F9" w:rsidRPr="006E3051">
        <w:rPr>
          <w:color w:val="333333"/>
        </w:rPr>
        <w:t xml:space="preserve">Липецкая </w:t>
      </w:r>
      <w:r w:rsidRPr="006E3051">
        <w:rPr>
          <w:color w:val="333333"/>
        </w:rPr>
        <w:t xml:space="preserve">область, </w:t>
      </w:r>
      <w:proofErr w:type="spellStart"/>
      <w:r w:rsidR="00B079F9" w:rsidRPr="006E3051">
        <w:rPr>
          <w:color w:val="333333"/>
        </w:rPr>
        <w:t>Лебедянский</w:t>
      </w:r>
      <w:proofErr w:type="spellEnd"/>
      <w:r w:rsidR="00B079F9" w:rsidRPr="006E3051">
        <w:rPr>
          <w:color w:val="333333"/>
        </w:rPr>
        <w:t xml:space="preserve"> </w:t>
      </w:r>
      <w:r w:rsidRPr="006E3051">
        <w:rPr>
          <w:color w:val="333333"/>
        </w:rPr>
        <w:t xml:space="preserve"> район, </w:t>
      </w:r>
      <w:r w:rsidR="00B079F9" w:rsidRPr="006E3051">
        <w:rPr>
          <w:color w:val="333333"/>
        </w:rPr>
        <w:t>с</w:t>
      </w:r>
      <w:proofErr w:type="gramStart"/>
      <w:r w:rsidR="00B079F9" w:rsidRPr="006E3051">
        <w:rPr>
          <w:color w:val="333333"/>
        </w:rPr>
        <w:t>.К</w:t>
      </w:r>
      <w:proofErr w:type="gramEnd"/>
      <w:r w:rsidR="00B079F9" w:rsidRPr="006E3051">
        <w:rPr>
          <w:color w:val="333333"/>
        </w:rPr>
        <w:t>уликовка Вторая</w:t>
      </w:r>
      <w:r w:rsidRPr="006E3051">
        <w:rPr>
          <w:color w:val="333333"/>
        </w:rPr>
        <w:t xml:space="preserve">, ул. </w:t>
      </w:r>
      <w:r w:rsidR="00B079F9" w:rsidRPr="006E3051">
        <w:rPr>
          <w:color w:val="333333"/>
        </w:rPr>
        <w:t>Центральная</w:t>
      </w:r>
      <w:r w:rsidRPr="006E3051">
        <w:rPr>
          <w:color w:val="333333"/>
        </w:rPr>
        <w:t>, дом 2</w:t>
      </w:r>
      <w:r w:rsidR="00B079F9" w:rsidRPr="006E3051">
        <w:rPr>
          <w:color w:val="333333"/>
        </w:rPr>
        <w:t>4.</w:t>
      </w:r>
    </w:p>
    <w:p w:rsidR="008B650D" w:rsidRPr="006E3051" w:rsidRDefault="008B650D" w:rsidP="008B650D">
      <w:pPr>
        <w:shd w:val="clear" w:color="auto" w:fill="FFFFFF"/>
        <w:spacing w:after="83"/>
        <w:rPr>
          <w:color w:val="333333"/>
        </w:rPr>
      </w:pPr>
      <w:r w:rsidRPr="006E3051">
        <w:rPr>
          <w:color w:val="333333"/>
        </w:rPr>
        <w:t>4. Консультирование по вопросам предоставления муниципальной услуги осуществляется бесплатно.</w:t>
      </w:r>
    </w:p>
    <w:p w:rsidR="008B650D" w:rsidRPr="006E3051" w:rsidRDefault="008B650D" w:rsidP="008B650D">
      <w:pPr>
        <w:shd w:val="clear" w:color="auto" w:fill="FFFFFF"/>
        <w:spacing w:after="83"/>
        <w:rPr>
          <w:color w:val="333333"/>
        </w:rPr>
      </w:pPr>
      <w:r w:rsidRPr="006E3051">
        <w:rPr>
          <w:color w:val="333333"/>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B650D" w:rsidRPr="006E3051" w:rsidRDefault="008B650D" w:rsidP="008B650D">
      <w:pPr>
        <w:shd w:val="clear" w:color="auto" w:fill="FFFFFF"/>
        <w:spacing w:after="83"/>
        <w:rPr>
          <w:color w:val="333333"/>
        </w:rPr>
      </w:pPr>
      <w:proofErr w:type="gramStart"/>
      <w:r w:rsidRPr="006E3051">
        <w:rPr>
          <w:color w:val="333333"/>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B650D" w:rsidRPr="006E3051" w:rsidRDefault="008B650D" w:rsidP="008B650D">
      <w:pPr>
        <w:shd w:val="clear" w:color="auto" w:fill="FFFFFF"/>
        <w:spacing w:after="83"/>
        <w:rPr>
          <w:color w:val="333333"/>
        </w:rPr>
      </w:pPr>
      <w:r w:rsidRPr="006E3051">
        <w:rPr>
          <w:color w:val="333333"/>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B650D" w:rsidRPr="006E3051" w:rsidRDefault="008B650D" w:rsidP="008B650D">
      <w:pPr>
        <w:shd w:val="clear" w:color="auto" w:fill="FFFFFF"/>
        <w:spacing w:after="83"/>
        <w:rPr>
          <w:color w:val="333333"/>
        </w:rPr>
      </w:pPr>
      <w:r w:rsidRPr="006E3051">
        <w:rPr>
          <w:color w:val="333333"/>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B650D" w:rsidRPr="006E3051" w:rsidRDefault="008B650D" w:rsidP="008B650D">
      <w:pPr>
        <w:shd w:val="clear" w:color="auto" w:fill="FFFFFF"/>
        <w:spacing w:after="83"/>
        <w:rPr>
          <w:color w:val="333333"/>
        </w:rPr>
      </w:pPr>
      <w:r w:rsidRPr="006E3051">
        <w:rPr>
          <w:color w:val="333333"/>
        </w:rPr>
        <w:t>5. Информационные стенды, размещенные в органе администрации, предоставляющем муниципальную услугу,  должны содержать:</w:t>
      </w:r>
    </w:p>
    <w:p w:rsidR="008B650D" w:rsidRPr="006E3051" w:rsidRDefault="008B650D" w:rsidP="008B650D">
      <w:pPr>
        <w:shd w:val="clear" w:color="auto" w:fill="FFFFFF"/>
        <w:spacing w:after="83"/>
        <w:rPr>
          <w:color w:val="333333"/>
        </w:rPr>
      </w:pPr>
      <w:r w:rsidRPr="006E3051">
        <w:rPr>
          <w:color w:val="333333"/>
        </w:rPr>
        <w:t>режим работы специалиста администрации, предоставляющего  муниципальную услугу;</w:t>
      </w:r>
    </w:p>
    <w:p w:rsidR="008B650D" w:rsidRPr="006E3051" w:rsidRDefault="008B650D" w:rsidP="008B650D">
      <w:pPr>
        <w:shd w:val="clear" w:color="auto" w:fill="FFFFFF"/>
        <w:spacing w:after="83"/>
        <w:rPr>
          <w:color w:val="333333"/>
        </w:rPr>
      </w:pPr>
      <w:r w:rsidRPr="006E3051">
        <w:rPr>
          <w:color w:val="333333"/>
        </w:rPr>
        <w:t>адрес официального сайта администрации сельского поселения Куликовский сельсовет, адрес электронной почты органа администрации, предоставляющего муниципальную услугу;</w:t>
      </w:r>
    </w:p>
    <w:p w:rsidR="008B650D" w:rsidRPr="006E3051" w:rsidRDefault="008B650D" w:rsidP="008B650D">
      <w:pPr>
        <w:shd w:val="clear" w:color="auto" w:fill="FFFFFF"/>
        <w:spacing w:after="83"/>
        <w:rPr>
          <w:color w:val="333333"/>
        </w:rPr>
      </w:pPr>
      <w:r w:rsidRPr="006E3051">
        <w:rPr>
          <w:color w:val="333333"/>
        </w:rPr>
        <w:t>почтовый адрес, телефоны, фамилия специалиста администрации, предоставляющего муниципальную услугу;</w:t>
      </w:r>
    </w:p>
    <w:p w:rsidR="008B650D" w:rsidRPr="006E3051" w:rsidRDefault="008B650D" w:rsidP="008B650D">
      <w:pPr>
        <w:shd w:val="clear" w:color="auto" w:fill="FFFFFF"/>
        <w:spacing w:after="83"/>
        <w:rPr>
          <w:color w:val="333333"/>
        </w:rPr>
      </w:pPr>
      <w:r w:rsidRPr="006E3051">
        <w:rPr>
          <w:color w:val="333333"/>
        </w:rPr>
        <w:t>порядок получения консультаций о предоставлении муниципальной услуги;</w:t>
      </w:r>
    </w:p>
    <w:p w:rsidR="008B650D" w:rsidRPr="006E3051" w:rsidRDefault="008B650D" w:rsidP="008B650D">
      <w:pPr>
        <w:shd w:val="clear" w:color="auto" w:fill="FFFFFF"/>
        <w:spacing w:after="83"/>
        <w:rPr>
          <w:color w:val="333333"/>
        </w:rPr>
      </w:pPr>
      <w:r w:rsidRPr="006E3051">
        <w:rPr>
          <w:color w:val="333333"/>
        </w:rPr>
        <w:t>порядок и сроки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образцы заявлений о предоставлении муниципальной услуги и образцы заполнения таких заявлений;</w:t>
      </w:r>
    </w:p>
    <w:p w:rsidR="008B650D" w:rsidRPr="006E3051" w:rsidRDefault="008B650D" w:rsidP="008B650D">
      <w:pPr>
        <w:shd w:val="clear" w:color="auto" w:fill="FFFFFF"/>
        <w:spacing w:after="83"/>
        <w:rPr>
          <w:color w:val="333333"/>
        </w:rPr>
      </w:pPr>
      <w:r w:rsidRPr="006E3051">
        <w:rPr>
          <w:color w:val="333333"/>
        </w:rPr>
        <w:t>перечень документов, необходимых для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основания для отказа в приеме документов о предоставлении муниципальной услуги, в предоставлении муниципальной услуги;</w:t>
      </w:r>
    </w:p>
    <w:p w:rsidR="008B650D" w:rsidRPr="006E3051" w:rsidRDefault="008B650D" w:rsidP="008B650D">
      <w:pPr>
        <w:shd w:val="clear" w:color="auto" w:fill="FFFFFF"/>
        <w:spacing w:after="83"/>
        <w:rPr>
          <w:color w:val="333333"/>
        </w:rPr>
      </w:pPr>
      <w:r w:rsidRPr="006E3051">
        <w:rPr>
          <w:color w:val="333333"/>
        </w:rPr>
        <w:t>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w:t>
      </w:r>
    </w:p>
    <w:p w:rsidR="008B650D" w:rsidRPr="006E3051" w:rsidRDefault="008B650D" w:rsidP="008B650D">
      <w:pPr>
        <w:shd w:val="clear" w:color="auto" w:fill="FFFFFF"/>
        <w:spacing w:after="83"/>
        <w:rPr>
          <w:color w:val="333333"/>
        </w:rPr>
      </w:pPr>
      <w:r w:rsidRPr="006E3051">
        <w:rPr>
          <w:color w:val="333333"/>
        </w:rPr>
        <w:t>иную информацию, необходимую для получения муниципальной услуги.</w:t>
      </w:r>
    </w:p>
    <w:p w:rsidR="008B650D" w:rsidRPr="006E3051" w:rsidRDefault="008B650D" w:rsidP="008B650D">
      <w:pPr>
        <w:shd w:val="clear" w:color="auto" w:fill="FFFFFF"/>
        <w:spacing w:after="83"/>
        <w:rPr>
          <w:color w:val="333333"/>
        </w:rPr>
      </w:pPr>
      <w:r w:rsidRPr="006E3051">
        <w:rPr>
          <w:color w:val="333333"/>
        </w:rPr>
        <w:t>Такая же информация размещается на официальном сайте  администрации сельского поселения в сети Интернет –(</w:t>
      </w:r>
      <w:hyperlink r:id="rId6" w:history="1">
        <w:r w:rsidRPr="006E3051">
          <w:rPr>
            <w:rStyle w:val="a3"/>
            <w:color w:val="469A64"/>
            <w:u w:val="none"/>
          </w:rPr>
          <w:t>http://admilmen.ru/</w:t>
        </w:r>
      </w:hyperlink>
      <w:r w:rsidRPr="006E3051">
        <w:rPr>
          <w:color w:val="333333"/>
        </w:rPr>
        <w:t>).</w:t>
      </w:r>
    </w:p>
    <w:p w:rsidR="008B650D" w:rsidRPr="006E3051" w:rsidRDefault="008B650D" w:rsidP="008B650D">
      <w:pPr>
        <w:shd w:val="clear" w:color="auto" w:fill="FFFFFF"/>
        <w:spacing w:after="83"/>
        <w:rPr>
          <w:color w:val="333333"/>
        </w:rPr>
      </w:pPr>
      <w:r w:rsidRPr="006E3051">
        <w:rPr>
          <w:color w:val="333333"/>
        </w:rPr>
        <w:t>6. График работы и информация о месте нахождения, справочных телефонах администрации сельского поселения</w:t>
      </w:r>
      <w:r w:rsidR="00B21F69" w:rsidRPr="006E3051">
        <w:rPr>
          <w:color w:val="333333"/>
        </w:rPr>
        <w:t xml:space="preserve"> Куликовский сельсовет</w:t>
      </w:r>
      <w:r w:rsidRPr="006E3051">
        <w:rPr>
          <w:color w:val="333333"/>
        </w:rPr>
        <w:t>, предоставляющих муниципальную услугу.</w:t>
      </w:r>
    </w:p>
    <w:p w:rsidR="008B650D" w:rsidRPr="006E3051" w:rsidRDefault="008B650D" w:rsidP="008B650D">
      <w:pPr>
        <w:shd w:val="clear" w:color="auto" w:fill="FFFFFF"/>
        <w:spacing w:after="83"/>
        <w:jc w:val="right"/>
        <w:rPr>
          <w:color w:val="333333"/>
        </w:rPr>
      </w:pPr>
      <w:r w:rsidRPr="006E3051">
        <w:rPr>
          <w:color w:val="333333"/>
        </w:rPr>
        <w:t>Таблица 1.6.1</w:t>
      </w:r>
    </w:p>
    <w:p w:rsidR="008B650D" w:rsidRPr="006E3051" w:rsidRDefault="008B650D" w:rsidP="008B650D">
      <w:pPr>
        <w:shd w:val="clear" w:color="auto" w:fill="FFFFFF"/>
        <w:spacing w:after="83"/>
        <w:rPr>
          <w:color w:val="333333"/>
        </w:rPr>
      </w:pPr>
      <w:r w:rsidRPr="006E3051">
        <w:rPr>
          <w:color w:val="333333"/>
        </w:rPr>
        <w:t> </w:t>
      </w:r>
    </w:p>
    <w:tbl>
      <w:tblPr>
        <w:tblW w:w="9660" w:type="dxa"/>
        <w:tblBorders>
          <w:top w:val="single" w:sz="2" w:space="0" w:color="DDDDDD"/>
          <w:left w:val="single" w:sz="2" w:space="0" w:color="DDDDDD"/>
          <w:bottom w:val="single" w:sz="2" w:space="0" w:color="DDDDDD"/>
          <w:right w:val="single" w:sz="2" w:space="0" w:color="DDDDDD"/>
        </w:tblBorders>
        <w:shd w:val="clear" w:color="auto" w:fill="FFFFFF"/>
        <w:tblLayout w:type="fixed"/>
        <w:tblCellMar>
          <w:left w:w="0" w:type="dxa"/>
          <w:right w:w="0" w:type="dxa"/>
        </w:tblCellMar>
        <w:tblLook w:val="04A0"/>
      </w:tblPr>
      <w:tblGrid>
        <w:gridCol w:w="2143"/>
        <w:gridCol w:w="2577"/>
        <w:gridCol w:w="2835"/>
        <w:gridCol w:w="2105"/>
      </w:tblGrid>
      <w:tr w:rsidR="009A02F7" w:rsidRPr="006E3051" w:rsidTr="009A02F7">
        <w:trPr>
          <w:trHeight w:val="375"/>
        </w:trPr>
        <w:tc>
          <w:tcPr>
            <w:tcW w:w="2143" w:type="dxa"/>
            <w:tcBorders>
              <w:top w:val="single" w:sz="2" w:space="0" w:color="DDDDDD"/>
              <w:left w:val="single" w:sz="2" w:space="0" w:color="DDDDDD"/>
              <w:bottom w:val="single" w:sz="2" w:space="0" w:color="DDDDDD"/>
              <w:right w:val="single" w:sz="2" w:space="0" w:color="DDDDDD"/>
            </w:tcBorders>
            <w:shd w:val="clear" w:color="auto" w:fill="F9F9F9"/>
            <w:tcMar>
              <w:top w:w="0" w:type="dxa"/>
              <w:left w:w="42" w:type="dxa"/>
              <w:bottom w:w="0" w:type="dxa"/>
              <w:right w:w="42" w:type="dxa"/>
            </w:tcMar>
            <w:vAlign w:val="center"/>
            <w:hideMark/>
          </w:tcPr>
          <w:p w:rsidR="009A02F7" w:rsidRPr="006E3051" w:rsidRDefault="009A02F7">
            <w:pPr>
              <w:spacing w:line="276" w:lineRule="auto"/>
              <w:jc w:val="center"/>
              <w:rPr>
                <w:color w:val="333333"/>
              </w:rPr>
            </w:pPr>
            <w:r w:rsidRPr="006E3051">
              <w:rPr>
                <w:color w:val="333333"/>
              </w:rPr>
              <w:t>Наименование</w:t>
            </w:r>
          </w:p>
          <w:p w:rsidR="009A02F7" w:rsidRPr="006E3051" w:rsidRDefault="009A02F7">
            <w:pPr>
              <w:spacing w:line="276" w:lineRule="auto"/>
              <w:jc w:val="center"/>
              <w:rPr>
                <w:color w:val="333333"/>
              </w:rPr>
            </w:pPr>
            <w:r w:rsidRPr="006E3051">
              <w:rPr>
                <w:color w:val="333333"/>
              </w:rPr>
              <w:t>организации</w:t>
            </w:r>
          </w:p>
        </w:tc>
        <w:tc>
          <w:tcPr>
            <w:tcW w:w="2577" w:type="dxa"/>
            <w:tcBorders>
              <w:top w:val="single" w:sz="2" w:space="0" w:color="DDDDDD"/>
              <w:left w:val="single" w:sz="2" w:space="0" w:color="DDDDDD"/>
              <w:bottom w:val="single" w:sz="2" w:space="0" w:color="DDDDDD"/>
              <w:right w:val="single" w:sz="2" w:space="0" w:color="DDDDDD"/>
            </w:tcBorders>
            <w:shd w:val="clear" w:color="auto" w:fill="F9F9F9"/>
            <w:tcMar>
              <w:top w:w="0" w:type="dxa"/>
              <w:left w:w="42" w:type="dxa"/>
              <w:bottom w:w="0" w:type="dxa"/>
              <w:right w:w="42" w:type="dxa"/>
            </w:tcMar>
            <w:vAlign w:val="center"/>
            <w:hideMark/>
          </w:tcPr>
          <w:p w:rsidR="009A02F7" w:rsidRPr="006E3051" w:rsidRDefault="009A02F7">
            <w:pPr>
              <w:spacing w:line="276" w:lineRule="auto"/>
              <w:jc w:val="center"/>
              <w:rPr>
                <w:color w:val="333333"/>
              </w:rPr>
            </w:pPr>
            <w:r w:rsidRPr="006E3051">
              <w:rPr>
                <w:color w:val="333333"/>
              </w:rPr>
              <w:t>График</w:t>
            </w:r>
          </w:p>
          <w:p w:rsidR="009A02F7" w:rsidRPr="006E3051" w:rsidRDefault="009A02F7">
            <w:pPr>
              <w:spacing w:line="276" w:lineRule="auto"/>
              <w:jc w:val="center"/>
              <w:rPr>
                <w:color w:val="333333"/>
              </w:rPr>
            </w:pPr>
            <w:r w:rsidRPr="006E3051">
              <w:rPr>
                <w:color w:val="333333"/>
              </w:rPr>
              <w:t>работы</w:t>
            </w:r>
          </w:p>
        </w:tc>
        <w:tc>
          <w:tcPr>
            <w:tcW w:w="2835" w:type="dxa"/>
            <w:tcBorders>
              <w:top w:val="single" w:sz="2" w:space="0" w:color="DDDDDD"/>
              <w:left w:val="single" w:sz="2" w:space="0" w:color="DDDDDD"/>
              <w:bottom w:val="single" w:sz="2" w:space="0" w:color="DDDDDD"/>
              <w:right w:val="single" w:sz="2" w:space="0" w:color="DDDDDD"/>
            </w:tcBorders>
            <w:shd w:val="clear" w:color="auto" w:fill="F9F9F9"/>
            <w:tcMar>
              <w:top w:w="0" w:type="dxa"/>
              <w:left w:w="42" w:type="dxa"/>
              <w:bottom w:w="0" w:type="dxa"/>
              <w:right w:w="42" w:type="dxa"/>
            </w:tcMar>
            <w:vAlign w:val="center"/>
            <w:hideMark/>
          </w:tcPr>
          <w:p w:rsidR="009A02F7" w:rsidRPr="006E3051" w:rsidRDefault="009A02F7">
            <w:pPr>
              <w:spacing w:line="276" w:lineRule="auto"/>
              <w:rPr>
                <w:color w:val="333333"/>
              </w:rPr>
            </w:pPr>
            <w:r w:rsidRPr="006E3051">
              <w:rPr>
                <w:color w:val="333333"/>
              </w:rPr>
              <w:t>Юридический адрес организации, телефон</w:t>
            </w:r>
          </w:p>
        </w:tc>
        <w:tc>
          <w:tcPr>
            <w:tcW w:w="2105" w:type="dxa"/>
            <w:tcBorders>
              <w:top w:val="single" w:sz="2" w:space="0" w:color="DDDDDD"/>
              <w:left w:val="single" w:sz="2" w:space="0" w:color="DDDDDD"/>
              <w:bottom w:val="single" w:sz="2" w:space="0" w:color="DDDDDD"/>
              <w:right w:val="single" w:sz="2" w:space="0" w:color="DDDDDD"/>
            </w:tcBorders>
            <w:shd w:val="clear" w:color="auto" w:fill="F9F9F9"/>
            <w:tcMar>
              <w:top w:w="0" w:type="dxa"/>
              <w:left w:w="42" w:type="dxa"/>
              <w:bottom w:w="0" w:type="dxa"/>
              <w:right w:w="42" w:type="dxa"/>
            </w:tcMar>
            <w:vAlign w:val="center"/>
            <w:hideMark/>
          </w:tcPr>
          <w:p w:rsidR="009A02F7" w:rsidRPr="006E3051" w:rsidRDefault="009A02F7">
            <w:pPr>
              <w:spacing w:line="276" w:lineRule="auto"/>
              <w:rPr>
                <w:color w:val="333333"/>
              </w:rPr>
            </w:pPr>
            <w:r w:rsidRPr="006E3051">
              <w:rPr>
                <w:color w:val="333333"/>
              </w:rPr>
              <w:t xml:space="preserve">Адреса электронной почты </w:t>
            </w:r>
            <w:r w:rsidRPr="006E3051">
              <w:rPr>
                <w:color w:val="333333"/>
              </w:rPr>
              <w:lastRenderedPageBreak/>
              <w:t>и сайта</w:t>
            </w:r>
          </w:p>
        </w:tc>
      </w:tr>
      <w:tr w:rsidR="008B650D" w:rsidRPr="006E3051" w:rsidTr="009A02F7">
        <w:trPr>
          <w:trHeight w:val="375"/>
        </w:trPr>
        <w:tc>
          <w:tcPr>
            <w:tcW w:w="9660" w:type="dxa"/>
            <w:gridSpan w:val="4"/>
            <w:tcBorders>
              <w:top w:val="single" w:sz="2" w:space="0" w:color="DDDDDD"/>
              <w:left w:val="single" w:sz="2" w:space="0" w:color="DDDDDD"/>
              <w:bottom w:val="single" w:sz="2" w:space="0" w:color="DDDDDD"/>
              <w:right w:val="single" w:sz="2" w:space="0" w:color="DDDDDD"/>
            </w:tcBorders>
            <w:shd w:val="clear" w:color="auto" w:fill="FFFFFF"/>
            <w:tcMar>
              <w:top w:w="0" w:type="dxa"/>
              <w:left w:w="42" w:type="dxa"/>
              <w:bottom w:w="0" w:type="dxa"/>
              <w:right w:w="42" w:type="dxa"/>
            </w:tcMar>
            <w:vAlign w:val="center"/>
            <w:hideMark/>
          </w:tcPr>
          <w:p w:rsidR="008B650D" w:rsidRPr="006E3051" w:rsidRDefault="008B650D">
            <w:pPr>
              <w:spacing w:line="276" w:lineRule="auto"/>
              <w:jc w:val="center"/>
              <w:rPr>
                <w:color w:val="333333"/>
              </w:rPr>
            </w:pPr>
            <w:proofErr w:type="gramStart"/>
            <w:r w:rsidRPr="006E3051">
              <w:rPr>
                <w:color w:val="333333"/>
              </w:rPr>
              <w:lastRenderedPageBreak/>
              <w:t>Орган</w:t>
            </w:r>
            <w:proofErr w:type="gramEnd"/>
            <w:r w:rsidRPr="006E3051">
              <w:rPr>
                <w:color w:val="333333"/>
              </w:rPr>
              <w:t xml:space="preserve"> непосредственно предоставляющий услугу</w:t>
            </w:r>
          </w:p>
        </w:tc>
      </w:tr>
      <w:tr w:rsidR="009A02F7" w:rsidRPr="006E3051" w:rsidTr="009A02F7">
        <w:trPr>
          <w:trHeight w:val="375"/>
        </w:trPr>
        <w:tc>
          <w:tcPr>
            <w:tcW w:w="2143" w:type="dxa"/>
            <w:tcBorders>
              <w:top w:val="single" w:sz="2" w:space="0" w:color="DDDDDD"/>
              <w:left w:val="single" w:sz="2" w:space="0" w:color="DDDDDD"/>
              <w:bottom w:val="single" w:sz="2" w:space="0" w:color="DDDDDD"/>
              <w:right w:val="single" w:sz="2" w:space="0" w:color="DDDDDD"/>
            </w:tcBorders>
            <w:shd w:val="clear" w:color="auto" w:fill="F9F9F9"/>
            <w:tcMar>
              <w:top w:w="0" w:type="dxa"/>
              <w:left w:w="42" w:type="dxa"/>
              <w:bottom w:w="0" w:type="dxa"/>
              <w:right w:w="42" w:type="dxa"/>
            </w:tcMar>
            <w:vAlign w:val="center"/>
            <w:hideMark/>
          </w:tcPr>
          <w:p w:rsidR="009A02F7" w:rsidRPr="006E3051" w:rsidRDefault="009A02F7" w:rsidP="009A02F7">
            <w:pPr>
              <w:spacing w:line="276" w:lineRule="auto"/>
              <w:jc w:val="center"/>
              <w:rPr>
                <w:color w:val="333333"/>
              </w:rPr>
            </w:pPr>
            <w:r w:rsidRPr="006E3051">
              <w:rPr>
                <w:color w:val="333333"/>
              </w:rPr>
              <w:t>Администрация сельского поселения Куликовский сельсовет</w:t>
            </w:r>
          </w:p>
        </w:tc>
        <w:tc>
          <w:tcPr>
            <w:tcW w:w="2577" w:type="dxa"/>
            <w:tcBorders>
              <w:top w:val="single" w:sz="2" w:space="0" w:color="DDDDDD"/>
              <w:left w:val="single" w:sz="2" w:space="0" w:color="DDDDDD"/>
              <w:bottom w:val="single" w:sz="2" w:space="0" w:color="DDDDDD"/>
              <w:right w:val="single" w:sz="2" w:space="0" w:color="DDDDDD"/>
            </w:tcBorders>
            <w:shd w:val="clear" w:color="auto" w:fill="F9F9F9"/>
            <w:tcMar>
              <w:top w:w="0" w:type="dxa"/>
              <w:left w:w="42" w:type="dxa"/>
              <w:bottom w:w="0" w:type="dxa"/>
              <w:right w:w="42" w:type="dxa"/>
            </w:tcMar>
            <w:vAlign w:val="center"/>
            <w:hideMark/>
          </w:tcPr>
          <w:p w:rsidR="009A02F7" w:rsidRPr="006E3051" w:rsidRDefault="009A02F7">
            <w:pPr>
              <w:spacing w:line="276" w:lineRule="auto"/>
              <w:rPr>
                <w:color w:val="333333"/>
              </w:rPr>
            </w:pPr>
            <w:r w:rsidRPr="006E3051">
              <w:rPr>
                <w:color w:val="333333"/>
              </w:rPr>
              <w:t>Понедельник –</w:t>
            </w:r>
          </w:p>
          <w:p w:rsidR="009A02F7" w:rsidRPr="006E3051" w:rsidRDefault="009A02F7">
            <w:pPr>
              <w:spacing w:line="276" w:lineRule="auto"/>
              <w:rPr>
                <w:color w:val="333333"/>
              </w:rPr>
            </w:pPr>
            <w:r w:rsidRPr="006E3051">
              <w:rPr>
                <w:color w:val="333333"/>
              </w:rPr>
              <w:t xml:space="preserve">пятница </w:t>
            </w:r>
            <w:proofErr w:type="gramStart"/>
            <w:r w:rsidRPr="006E3051">
              <w:rPr>
                <w:color w:val="333333"/>
              </w:rPr>
              <w:t>с</w:t>
            </w:r>
            <w:proofErr w:type="gramEnd"/>
          </w:p>
          <w:p w:rsidR="009A02F7" w:rsidRPr="006E3051" w:rsidRDefault="009A02F7">
            <w:pPr>
              <w:spacing w:line="276" w:lineRule="auto"/>
              <w:rPr>
                <w:color w:val="333333"/>
              </w:rPr>
            </w:pPr>
            <w:r w:rsidRPr="006E3051">
              <w:rPr>
                <w:color w:val="333333"/>
              </w:rPr>
              <w:t> 08.00 до 16.00;</w:t>
            </w:r>
          </w:p>
          <w:p w:rsidR="009A02F7" w:rsidRPr="006E3051" w:rsidRDefault="009A02F7">
            <w:pPr>
              <w:spacing w:line="276" w:lineRule="auto"/>
              <w:rPr>
                <w:color w:val="333333"/>
              </w:rPr>
            </w:pPr>
            <w:r w:rsidRPr="006E3051">
              <w:rPr>
                <w:color w:val="333333"/>
              </w:rPr>
              <w:t> </w:t>
            </w:r>
          </w:p>
          <w:p w:rsidR="009A02F7" w:rsidRPr="006E3051" w:rsidRDefault="009A02F7">
            <w:pPr>
              <w:spacing w:line="276" w:lineRule="auto"/>
              <w:rPr>
                <w:color w:val="333333"/>
              </w:rPr>
            </w:pPr>
            <w:r w:rsidRPr="006E3051">
              <w:rPr>
                <w:color w:val="333333"/>
              </w:rPr>
              <w:t> </w:t>
            </w:r>
          </w:p>
          <w:p w:rsidR="009A02F7" w:rsidRPr="006E3051" w:rsidRDefault="009A02F7">
            <w:pPr>
              <w:spacing w:line="276" w:lineRule="auto"/>
              <w:rPr>
                <w:color w:val="333333"/>
              </w:rPr>
            </w:pPr>
            <w:r w:rsidRPr="006E3051">
              <w:rPr>
                <w:color w:val="333333"/>
              </w:rPr>
              <w:t xml:space="preserve">Перерыв </w:t>
            </w:r>
            <w:proofErr w:type="gramStart"/>
            <w:r w:rsidRPr="006E3051">
              <w:rPr>
                <w:color w:val="333333"/>
              </w:rPr>
              <w:t>с</w:t>
            </w:r>
            <w:proofErr w:type="gramEnd"/>
          </w:p>
          <w:p w:rsidR="009A02F7" w:rsidRPr="006E3051" w:rsidRDefault="009A02F7">
            <w:pPr>
              <w:spacing w:line="276" w:lineRule="auto"/>
              <w:rPr>
                <w:color w:val="333333"/>
              </w:rPr>
            </w:pPr>
            <w:r w:rsidRPr="006E3051">
              <w:rPr>
                <w:color w:val="333333"/>
              </w:rPr>
              <w:t>12.00 до 13.00;</w:t>
            </w:r>
          </w:p>
          <w:p w:rsidR="009A02F7" w:rsidRPr="006E3051" w:rsidRDefault="009A02F7">
            <w:pPr>
              <w:spacing w:line="276" w:lineRule="auto"/>
              <w:rPr>
                <w:color w:val="333333"/>
              </w:rPr>
            </w:pPr>
            <w:r w:rsidRPr="006E3051">
              <w:rPr>
                <w:color w:val="333333"/>
              </w:rPr>
              <w:t xml:space="preserve">Суббота </w:t>
            </w:r>
            <w:proofErr w:type="gramStart"/>
            <w:r w:rsidRPr="006E3051">
              <w:rPr>
                <w:color w:val="333333"/>
              </w:rPr>
              <w:t>-в</w:t>
            </w:r>
            <w:proofErr w:type="gramEnd"/>
            <w:r w:rsidRPr="006E3051">
              <w:rPr>
                <w:color w:val="333333"/>
              </w:rPr>
              <w:t>оскресенье выходной</w:t>
            </w:r>
          </w:p>
        </w:tc>
        <w:tc>
          <w:tcPr>
            <w:tcW w:w="2835" w:type="dxa"/>
            <w:tcBorders>
              <w:top w:val="single" w:sz="2" w:space="0" w:color="DDDDDD"/>
              <w:left w:val="single" w:sz="2" w:space="0" w:color="DDDDDD"/>
              <w:bottom w:val="single" w:sz="2" w:space="0" w:color="DDDDDD"/>
              <w:right w:val="single" w:sz="2" w:space="0" w:color="DDDDDD"/>
            </w:tcBorders>
            <w:shd w:val="clear" w:color="auto" w:fill="F9F9F9"/>
            <w:tcMar>
              <w:top w:w="0" w:type="dxa"/>
              <w:left w:w="42" w:type="dxa"/>
              <w:bottom w:w="0" w:type="dxa"/>
              <w:right w:w="42" w:type="dxa"/>
            </w:tcMar>
            <w:vAlign w:val="center"/>
            <w:hideMark/>
          </w:tcPr>
          <w:p w:rsidR="009A02F7" w:rsidRPr="006E3051" w:rsidRDefault="009A02F7">
            <w:pPr>
              <w:spacing w:line="276" w:lineRule="auto"/>
              <w:rPr>
                <w:color w:val="333333"/>
              </w:rPr>
            </w:pPr>
            <w:r w:rsidRPr="006E3051">
              <w:rPr>
                <w:color w:val="333333"/>
              </w:rPr>
              <w:t xml:space="preserve">399646 Липецкая область, </w:t>
            </w:r>
            <w:proofErr w:type="spellStart"/>
            <w:r w:rsidRPr="006E3051">
              <w:rPr>
                <w:color w:val="333333"/>
              </w:rPr>
              <w:t>Лебедянский</w:t>
            </w:r>
            <w:proofErr w:type="spellEnd"/>
            <w:r w:rsidRPr="006E3051">
              <w:rPr>
                <w:color w:val="333333"/>
              </w:rPr>
              <w:t xml:space="preserve"> район, с</w:t>
            </w:r>
            <w:proofErr w:type="gramStart"/>
            <w:r w:rsidRPr="006E3051">
              <w:rPr>
                <w:color w:val="333333"/>
              </w:rPr>
              <w:t>.К</w:t>
            </w:r>
            <w:proofErr w:type="gramEnd"/>
            <w:r w:rsidRPr="006E3051">
              <w:rPr>
                <w:color w:val="333333"/>
              </w:rPr>
              <w:t>уликовка Вторая, ул. Центральная, д. 24</w:t>
            </w:r>
          </w:p>
          <w:p w:rsidR="009A02F7" w:rsidRPr="006E3051" w:rsidRDefault="009A02F7" w:rsidP="009A02F7">
            <w:pPr>
              <w:spacing w:line="276" w:lineRule="auto"/>
              <w:rPr>
                <w:color w:val="333333"/>
              </w:rPr>
            </w:pPr>
            <w:r w:rsidRPr="006E3051">
              <w:rPr>
                <w:color w:val="333333"/>
              </w:rPr>
              <w:t>96-2-49</w:t>
            </w:r>
          </w:p>
        </w:tc>
        <w:tc>
          <w:tcPr>
            <w:tcW w:w="2105" w:type="dxa"/>
            <w:tcBorders>
              <w:top w:val="single" w:sz="2" w:space="0" w:color="DDDDDD"/>
              <w:left w:val="single" w:sz="2" w:space="0" w:color="DDDDDD"/>
              <w:bottom w:val="single" w:sz="2" w:space="0" w:color="DDDDDD"/>
              <w:right w:val="single" w:sz="2" w:space="0" w:color="DDDDDD"/>
            </w:tcBorders>
            <w:shd w:val="clear" w:color="auto" w:fill="F9F9F9"/>
            <w:tcMar>
              <w:top w:w="0" w:type="dxa"/>
              <w:left w:w="42" w:type="dxa"/>
              <w:bottom w:w="0" w:type="dxa"/>
              <w:right w:w="42" w:type="dxa"/>
            </w:tcMar>
            <w:vAlign w:val="center"/>
            <w:hideMark/>
          </w:tcPr>
          <w:p w:rsidR="009A02F7" w:rsidRPr="006E3051" w:rsidRDefault="00956E43" w:rsidP="009A02F7">
            <w:pPr>
              <w:spacing w:line="276" w:lineRule="auto"/>
              <w:rPr>
                <w:color w:val="333333"/>
              </w:rPr>
            </w:pPr>
            <w:hyperlink r:id="rId7" w:history="1">
              <w:r w:rsidR="009A02F7" w:rsidRPr="006E3051">
                <w:rPr>
                  <w:rStyle w:val="a3"/>
                </w:rPr>
                <w:t>http://</w:t>
              </w:r>
              <w:r w:rsidR="009A02F7" w:rsidRPr="006E3051">
                <w:rPr>
                  <w:rStyle w:val="a3"/>
                  <w:lang w:val="en-US"/>
                </w:rPr>
                <w:t>kulikadm</w:t>
              </w:r>
              <w:r w:rsidR="009A02F7" w:rsidRPr="006E3051">
                <w:rPr>
                  <w:rStyle w:val="a3"/>
                </w:rPr>
                <w:t>@</w:t>
              </w:r>
              <w:r w:rsidR="009A02F7" w:rsidRPr="006E3051">
                <w:rPr>
                  <w:rStyle w:val="a3"/>
                  <w:lang w:val="en-US"/>
                </w:rPr>
                <w:t>yandex</w:t>
              </w:r>
              <w:r w:rsidR="009A02F7" w:rsidRPr="006E3051">
                <w:rPr>
                  <w:rStyle w:val="a3"/>
                </w:rPr>
                <w:t>.</w:t>
              </w:r>
              <w:r w:rsidR="009A02F7" w:rsidRPr="006E3051">
                <w:rPr>
                  <w:rStyle w:val="a3"/>
                  <w:lang w:val="en-US"/>
                </w:rPr>
                <w:t>ru</w:t>
              </w:r>
            </w:hyperlink>
          </w:p>
        </w:tc>
      </w:tr>
    </w:tbl>
    <w:p w:rsidR="008B650D" w:rsidRPr="006E3051" w:rsidRDefault="008B650D" w:rsidP="008B650D">
      <w:pPr>
        <w:shd w:val="clear" w:color="auto" w:fill="FFFFFF"/>
        <w:spacing w:after="83"/>
        <w:rPr>
          <w:color w:val="333333"/>
        </w:rPr>
      </w:pPr>
      <w:r w:rsidRPr="006E3051">
        <w:rPr>
          <w:color w:val="333333"/>
        </w:rPr>
        <w:t> </w:t>
      </w:r>
    </w:p>
    <w:p w:rsidR="008B650D" w:rsidRPr="006E3051" w:rsidRDefault="008B650D" w:rsidP="008B650D">
      <w:pPr>
        <w:shd w:val="clear" w:color="auto" w:fill="FFFFFF"/>
        <w:spacing w:after="83"/>
        <w:rPr>
          <w:color w:val="333333"/>
        </w:rPr>
      </w:pPr>
      <w:r w:rsidRPr="006E3051">
        <w:rPr>
          <w:color w:val="333333"/>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сельского поселения </w:t>
      </w:r>
      <w:r w:rsidR="009A02F7" w:rsidRPr="006E3051">
        <w:rPr>
          <w:color w:val="333333"/>
        </w:rPr>
        <w:t>Куликовский сельсовет</w:t>
      </w:r>
      <w:r w:rsidRPr="006E3051">
        <w:rPr>
          <w:color w:val="333333"/>
        </w:rPr>
        <w:t>.</w:t>
      </w:r>
    </w:p>
    <w:p w:rsidR="008B650D" w:rsidRPr="006E3051" w:rsidRDefault="008B650D" w:rsidP="008B650D">
      <w:pPr>
        <w:shd w:val="clear" w:color="auto" w:fill="FFFFFF"/>
        <w:spacing w:after="83"/>
        <w:rPr>
          <w:color w:val="333333"/>
        </w:rPr>
      </w:pPr>
      <w:r w:rsidRPr="006E3051">
        <w:rPr>
          <w:color w:val="333333"/>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8B650D" w:rsidRPr="006E3051" w:rsidRDefault="008B650D" w:rsidP="008B650D">
      <w:pPr>
        <w:shd w:val="clear" w:color="auto" w:fill="FFFFFF"/>
        <w:spacing w:after="83"/>
        <w:rPr>
          <w:color w:val="333333"/>
        </w:rPr>
      </w:pPr>
      <w:r w:rsidRPr="006E3051">
        <w:rPr>
          <w:color w:val="333333"/>
        </w:rPr>
        <w:t> </w:t>
      </w:r>
    </w:p>
    <w:p w:rsidR="008B650D" w:rsidRPr="006E3051" w:rsidRDefault="008B650D" w:rsidP="008B650D">
      <w:pPr>
        <w:shd w:val="clear" w:color="auto" w:fill="FFFFFF"/>
        <w:spacing w:after="83"/>
        <w:jc w:val="center"/>
        <w:rPr>
          <w:color w:val="333333"/>
        </w:rPr>
      </w:pPr>
      <w:r w:rsidRPr="006E3051">
        <w:rPr>
          <w:color w:val="333333"/>
        </w:rPr>
        <w:t>Раздел 2</w:t>
      </w:r>
    </w:p>
    <w:p w:rsidR="008B650D" w:rsidRPr="006E3051" w:rsidRDefault="008B650D" w:rsidP="008B650D">
      <w:pPr>
        <w:shd w:val="clear" w:color="auto" w:fill="FFFFFF"/>
        <w:spacing w:after="83"/>
        <w:jc w:val="center"/>
        <w:rPr>
          <w:color w:val="333333"/>
        </w:rPr>
      </w:pPr>
      <w:r w:rsidRPr="006E3051">
        <w:rPr>
          <w:color w:val="333333"/>
        </w:rPr>
        <w:t>Стандарт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 </w:t>
      </w:r>
    </w:p>
    <w:p w:rsidR="008B650D" w:rsidRPr="006E3051" w:rsidRDefault="008B650D" w:rsidP="008B650D">
      <w:pPr>
        <w:shd w:val="clear" w:color="auto" w:fill="FFFFFF"/>
        <w:spacing w:after="83"/>
        <w:rPr>
          <w:color w:val="333333"/>
        </w:rPr>
      </w:pPr>
      <w:r w:rsidRPr="006E3051">
        <w:rPr>
          <w:color w:val="333333"/>
        </w:rPr>
        <w:t>7. Наименование муниципальной услуги – «Выдача порубочного билета и (или)  разрешения на пересадку деревьев и кустарников ».</w:t>
      </w:r>
    </w:p>
    <w:p w:rsidR="008B650D" w:rsidRPr="006E3051" w:rsidRDefault="008B650D" w:rsidP="008B650D">
      <w:pPr>
        <w:shd w:val="clear" w:color="auto" w:fill="FFFFFF"/>
        <w:spacing w:after="83"/>
        <w:rPr>
          <w:color w:val="333333"/>
        </w:rPr>
      </w:pPr>
      <w:r w:rsidRPr="006E3051">
        <w:rPr>
          <w:color w:val="333333"/>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w:t>
      </w:r>
      <w:r w:rsidR="003D1686" w:rsidRPr="006E3051">
        <w:rPr>
          <w:color w:val="333333"/>
        </w:rPr>
        <w:t>Совета депутатов</w:t>
      </w:r>
      <w:r w:rsidRPr="006E3051">
        <w:rPr>
          <w:color w:val="333333"/>
        </w:rPr>
        <w:t xml:space="preserve">  сельского поселения </w:t>
      </w:r>
      <w:r w:rsidR="009A02F7" w:rsidRPr="006E3051">
        <w:rPr>
          <w:color w:val="333333"/>
        </w:rPr>
        <w:t>Куликовский сельсовет</w:t>
      </w:r>
      <w:r w:rsidRPr="006E3051">
        <w:rPr>
          <w:color w:val="333333"/>
        </w:rPr>
        <w:t>.</w:t>
      </w:r>
    </w:p>
    <w:p w:rsidR="008B650D" w:rsidRPr="006E3051" w:rsidRDefault="008B650D" w:rsidP="008B650D">
      <w:pPr>
        <w:shd w:val="clear" w:color="auto" w:fill="FFFFFF"/>
        <w:spacing w:after="83"/>
        <w:rPr>
          <w:color w:val="333333"/>
        </w:rPr>
      </w:pPr>
      <w:r w:rsidRPr="006E3051">
        <w:rPr>
          <w:color w:val="333333"/>
        </w:rPr>
        <w:t>8. Результатом предоставления муниципальной услуги является выдача порубочного билета и (или) разрешения на пересадку деревьев и кустарников.</w:t>
      </w:r>
    </w:p>
    <w:p w:rsidR="008B650D" w:rsidRPr="006E3051" w:rsidRDefault="008B650D" w:rsidP="008B650D">
      <w:pPr>
        <w:shd w:val="clear" w:color="auto" w:fill="FFFFFF"/>
        <w:spacing w:after="83"/>
        <w:rPr>
          <w:color w:val="333333"/>
        </w:rPr>
      </w:pPr>
      <w:r w:rsidRPr="006E3051">
        <w:rPr>
          <w:color w:val="333333"/>
        </w:rPr>
        <w:t>9. Срок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 xml:space="preserve">Срок предоставления Муниципальной услуги </w:t>
      </w:r>
      <w:proofErr w:type="gramStart"/>
      <w:r w:rsidRPr="006E3051">
        <w:rPr>
          <w:color w:val="333333"/>
        </w:rPr>
        <w:t>со дня регистрации заявления с приложением необходимых документов до уведомления заявителя о размере платы за компенсационное озеленение</w:t>
      </w:r>
      <w:proofErr w:type="gramEnd"/>
      <w:r w:rsidRPr="006E3051">
        <w:rPr>
          <w:color w:val="333333"/>
        </w:rPr>
        <w:t xml:space="preserve"> не более 10-ти календарных дней.</w:t>
      </w:r>
    </w:p>
    <w:p w:rsidR="008B650D" w:rsidRPr="006E3051" w:rsidRDefault="008B650D" w:rsidP="008B650D">
      <w:pPr>
        <w:shd w:val="clear" w:color="auto" w:fill="FFFFFF"/>
        <w:spacing w:after="83"/>
        <w:rPr>
          <w:color w:val="333333"/>
        </w:rPr>
      </w:pPr>
      <w:r w:rsidRPr="006E3051">
        <w:rPr>
          <w:color w:val="333333"/>
        </w:rPr>
        <w:t>Срок выдачи заявителю </w:t>
      </w:r>
      <w:hyperlink r:id="rId8" w:anchor="sub_1300" w:history="1">
        <w:r w:rsidRPr="006E3051">
          <w:rPr>
            <w:rStyle w:val="a3"/>
            <w:color w:val="469A64"/>
            <w:u w:val="none"/>
          </w:rPr>
          <w:t>Порубочного билета</w:t>
        </w:r>
      </w:hyperlink>
      <w:r w:rsidRPr="006E3051">
        <w:rPr>
          <w:color w:val="333333"/>
        </w:rPr>
        <w:t> и (или) разрешения на пересадку деревьев и кустарников со дня внесения платы за компенсационное озеленение составляет три дня.</w:t>
      </w:r>
    </w:p>
    <w:p w:rsidR="008B650D" w:rsidRPr="006E3051" w:rsidRDefault="008B650D" w:rsidP="008B650D">
      <w:pPr>
        <w:shd w:val="clear" w:color="auto" w:fill="FFFFFF"/>
        <w:spacing w:after="83"/>
        <w:rPr>
          <w:color w:val="333333"/>
        </w:rPr>
      </w:pPr>
      <w:r w:rsidRPr="006E3051">
        <w:rPr>
          <w:color w:val="333333"/>
        </w:rPr>
        <w:t>10. При ликвидации аварийных и других чрезвычайных ситуаций обрезка, вырубка (уничтожение) зеленых насаждений может производиться без оформления </w:t>
      </w:r>
      <w:hyperlink r:id="rId9" w:anchor="sub_1300" w:history="1">
        <w:r w:rsidRPr="006E3051">
          <w:rPr>
            <w:rStyle w:val="a3"/>
            <w:color w:val="469A64"/>
            <w:u w:val="none"/>
          </w:rPr>
          <w:t>Порубочного билета</w:t>
        </w:r>
      </w:hyperlink>
      <w:r w:rsidRPr="006E3051">
        <w:rPr>
          <w:color w:val="333333"/>
        </w:rPr>
        <w:t> </w:t>
      </w:r>
      <w:proofErr w:type="gramStart"/>
      <w:r w:rsidRPr="006E3051">
        <w:rPr>
          <w:color w:val="333333"/>
        </w:rPr>
        <w:t>и(</w:t>
      </w:r>
      <w:proofErr w:type="gramEnd"/>
      <w:r w:rsidRPr="006E3051">
        <w:rPr>
          <w:color w:val="333333"/>
        </w:rPr>
        <w:t>или) разрешения на пересадку деревьев и кустарников, который должен быть оформлен в течение пяти дней со дня окончания произведенных работ.</w:t>
      </w:r>
    </w:p>
    <w:p w:rsidR="008B650D" w:rsidRPr="006E3051" w:rsidRDefault="008B650D" w:rsidP="008B650D">
      <w:pPr>
        <w:shd w:val="clear" w:color="auto" w:fill="FFFFFF"/>
        <w:spacing w:after="83"/>
        <w:rPr>
          <w:color w:val="333333"/>
        </w:rPr>
      </w:pPr>
      <w:r w:rsidRPr="006E3051">
        <w:rPr>
          <w:color w:val="333333"/>
        </w:rPr>
        <w:lastRenderedPageBreak/>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B650D" w:rsidRPr="006E3051" w:rsidRDefault="008B650D" w:rsidP="008B650D">
      <w:pPr>
        <w:shd w:val="clear" w:color="auto" w:fill="FFFFFF"/>
        <w:spacing w:after="83"/>
        <w:rPr>
          <w:color w:val="333333"/>
        </w:rPr>
      </w:pPr>
      <w:r w:rsidRPr="006E3051">
        <w:rPr>
          <w:color w:val="333333"/>
        </w:rPr>
        <w:t>11. Предоставление муниципальной услуги осуществляется в соответствии со следующими нормативно-правовыми актами:</w:t>
      </w:r>
    </w:p>
    <w:p w:rsidR="008B650D" w:rsidRPr="006E3051" w:rsidRDefault="00956E43" w:rsidP="008B650D">
      <w:pPr>
        <w:shd w:val="clear" w:color="auto" w:fill="FFFFFF"/>
        <w:spacing w:after="83"/>
        <w:rPr>
          <w:color w:val="333333"/>
        </w:rPr>
      </w:pPr>
      <w:hyperlink r:id="rId10" w:history="1">
        <w:r w:rsidR="008B650D" w:rsidRPr="006E3051">
          <w:rPr>
            <w:rStyle w:val="a3"/>
            <w:color w:val="469A64"/>
            <w:u w:val="none"/>
          </w:rPr>
          <w:t>Федеральным законом</w:t>
        </w:r>
      </w:hyperlink>
      <w:r w:rsidR="008B650D" w:rsidRPr="006E3051">
        <w:rPr>
          <w:color w:val="333333"/>
        </w:rPr>
        <w:t> от 10 января 2002 года N 7-ФЗ "Об охране окружающей среды";</w:t>
      </w:r>
    </w:p>
    <w:p w:rsidR="008B650D" w:rsidRPr="006E3051" w:rsidRDefault="00956E43" w:rsidP="008B650D">
      <w:pPr>
        <w:shd w:val="clear" w:color="auto" w:fill="FFFFFF"/>
        <w:spacing w:after="83"/>
        <w:rPr>
          <w:color w:val="333333"/>
        </w:rPr>
      </w:pPr>
      <w:hyperlink r:id="rId11" w:history="1">
        <w:r w:rsidR="008B650D" w:rsidRPr="006E3051">
          <w:rPr>
            <w:rStyle w:val="a3"/>
            <w:color w:val="469A64"/>
            <w:u w:val="none"/>
          </w:rPr>
          <w:t>Федеральным законом</w:t>
        </w:r>
      </w:hyperlink>
      <w:r w:rsidR="008B650D" w:rsidRPr="006E3051">
        <w:rPr>
          <w:color w:val="333333"/>
        </w:rPr>
        <w:t> от 6 октября 2003 года N 131-ФЗ "Об общих принципах организации местного самоуправления в Российской Федерации"</w:t>
      </w:r>
      <w:proofErr w:type="gramStart"/>
      <w:r w:rsidR="008B650D" w:rsidRPr="006E3051">
        <w:rPr>
          <w:color w:val="333333"/>
        </w:rPr>
        <w:t xml:space="preserve"> </w:t>
      </w:r>
      <w:r w:rsidR="00B21F69" w:rsidRPr="006E3051">
        <w:rPr>
          <w:color w:val="333333"/>
        </w:rPr>
        <w:t>;</w:t>
      </w:r>
      <w:proofErr w:type="gramEnd"/>
    </w:p>
    <w:p w:rsidR="008B650D" w:rsidRPr="006E3051" w:rsidRDefault="00956E43" w:rsidP="008B650D">
      <w:pPr>
        <w:shd w:val="clear" w:color="auto" w:fill="FFFFFF"/>
        <w:spacing w:after="83"/>
        <w:rPr>
          <w:color w:val="333333"/>
        </w:rPr>
      </w:pPr>
      <w:hyperlink r:id="rId12" w:history="1">
        <w:r w:rsidR="008B650D" w:rsidRPr="006E3051">
          <w:rPr>
            <w:rStyle w:val="a3"/>
            <w:color w:val="469A64"/>
            <w:u w:val="none"/>
          </w:rPr>
          <w:t>Федеральным законом</w:t>
        </w:r>
      </w:hyperlink>
      <w:r w:rsidR="008B650D" w:rsidRPr="006E3051">
        <w:rPr>
          <w:color w:val="333333"/>
        </w:rPr>
        <w:t> от 2 мая 2006 года N 59-ФЗ "О порядке рассмотрения обращений граждан Российской Федерации"</w:t>
      </w:r>
      <w:proofErr w:type="gramStart"/>
      <w:r w:rsidR="008B650D" w:rsidRPr="006E3051">
        <w:rPr>
          <w:color w:val="333333"/>
        </w:rPr>
        <w:t xml:space="preserve"> </w:t>
      </w:r>
      <w:r w:rsidR="00B21F69" w:rsidRPr="006E3051">
        <w:rPr>
          <w:color w:val="333333"/>
        </w:rPr>
        <w:t>;</w:t>
      </w:r>
      <w:proofErr w:type="gramEnd"/>
    </w:p>
    <w:p w:rsidR="008B650D" w:rsidRPr="006E3051" w:rsidRDefault="00956E43" w:rsidP="008B650D">
      <w:pPr>
        <w:shd w:val="clear" w:color="auto" w:fill="FFFFFF"/>
        <w:spacing w:after="83"/>
        <w:rPr>
          <w:color w:val="333333"/>
        </w:rPr>
      </w:pPr>
      <w:hyperlink r:id="rId13" w:history="1">
        <w:r w:rsidR="008B650D" w:rsidRPr="006E3051">
          <w:rPr>
            <w:rStyle w:val="a3"/>
            <w:color w:val="469A64"/>
            <w:u w:val="none"/>
          </w:rPr>
          <w:t>Федеральный закон</w:t>
        </w:r>
      </w:hyperlink>
      <w:r w:rsidR="008B650D" w:rsidRPr="006E3051">
        <w:rPr>
          <w:color w:val="333333"/>
        </w:rPr>
        <w:t> от 27 июля 2010 года N 210-ФЗ "Об организации предоставления государственных и муниципальных услуг"</w:t>
      </w:r>
      <w:proofErr w:type="gramStart"/>
      <w:r w:rsidR="008B650D" w:rsidRPr="006E3051">
        <w:rPr>
          <w:color w:val="333333"/>
        </w:rPr>
        <w:t xml:space="preserve"> </w:t>
      </w:r>
      <w:r w:rsidR="00B21F69" w:rsidRPr="006E3051">
        <w:rPr>
          <w:color w:val="333333"/>
        </w:rPr>
        <w:t>;</w:t>
      </w:r>
      <w:proofErr w:type="gramEnd"/>
    </w:p>
    <w:p w:rsidR="008B650D" w:rsidRPr="006E3051" w:rsidRDefault="008B650D" w:rsidP="008B650D">
      <w:pPr>
        <w:shd w:val="clear" w:color="auto" w:fill="FFFFFF"/>
        <w:spacing w:after="83"/>
        <w:rPr>
          <w:color w:val="333333"/>
        </w:rPr>
      </w:pPr>
      <w:r w:rsidRPr="006E3051">
        <w:rPr>
          <w:color w:val="333333"/>
        </w:rPr>
        <w:t>12.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650D" w:rsidRPr="006E3051" w:rsidRDefault="008B650D" w:rsidP="008B650D">
      <w:pPr>
        <w:shd w:val="clear" w:color="auto" w:fill="FFFFFF"/>
        <w:spacing w:after="83"/>
        <w:rPr>
          <w:color w:val="333333"/>
        </w:rPr>
      </w:pPr>
      <w:r w:rsidRPr="006E3051">
        <w:rPr>
          <w:color w:val="333333"/>
        </w:rPr>
        <w:t>12.1. заявление о выдаче порубочного билета и (или) разрешения на пересадку деревьев и кустарников, которое  оформляется по форме согласно Приложению №1 к настоящему  Административному регламенту (далее - заявление), (образец заполнения заявления приводится в </w:t>
      </w:r>
      <w:hyperlink r:id="rId14" w:anchor="sub_20000" w:history="1">
        <w:r w:rsidRPr="006E3051">
          <w:rPr>
            <w:rStyle w:val="a3"/>
            <w:color w:val="469A64"/>
            <w:u w:val="none"/>
          </w:rPr>
          <w:t>Приложении № 2</w:t>
        </w:r>
      </w:hyperlink>
      <w:r w:rsidRPr="006E3051">
        <w:rPr>
          <w:color w:val="333333"/>
        </w:rPr>
        <w:t> к настоящему Административному регламенту);</w:t>
      </w:r>
    </w:p>
    <w:p w:rsidR="008B650D" w:rsidRPr="006E3051" w:rsidRDefault="008B650D" w:rsidP="008B650D">
      <w:pPr>
        <w:shd w:val="clear" w:color="auto" w:fill="FFFFFF"/>
        <w:spacing w:after="83"/>
        <w:rPr>
          <w:color w:val="333333"/>
        </w:rPr>
      </w:pPr>
      <w:r w:rsidRPr="006E3051">
        <w:rPr>
          <w:color w:val="333333"/>
        </w:rPr>
        <w:t>12.2. правоустанавливающие документы на земельный участок;</w:t>
      </w:r>
    </w:p>
    <w:p w:rsidR="008B650D" w:rsidRPr="006E3051" w:rsidRDefault="008B650D" w:rsidP="008B650D">
      <w:pPr>
        <w:shd w:val="clear" w:color="auto" w:fill="FFFFFF"/>
        <w:spacing w:after="83"/>
        <w:rPr>
          <w:color w:val="333333"/>
        </w:rPr>
      </w:pPr>
      <w:r w:rsidRPr="006E3051">
        <w:rPr>
          <w:color w:val="333333"/>
        </w:rPr>
        <w:t>12.3. градостроительный план участка;</w:t>
      </w:r>
    </w:p>
    <w:p w:rsidR="008B650D" w:rsidRPr="006E3051" w:rsidRDefault="008B650D" w:rsidP="008B650D">
      <w:pPr>
        <w:shd w:val="clear" w:color="auto" w:fill="FFFFFF"/>
        <w:spacing w:after="83"/>
        <w:rPr>
          <w:color w:val="333333"/>
        </w:rPr>
      </w:pPr>
      <w:r w:rsidRPr="006E3051">
        <w:rPr>
          <w:color w:val="333333"/>
        </w:rPr>
        <w:t>12.4. информация о сроке выполнения работ;</w:t>
      </w:r>
    </w:p>
    <w:p w:rsidR="008B650D" w:rsidRPr="006E3051" w:rsidRDefault="008B650D" w:rsidP="008B650D">
      <w:pPr>
        <w:shd w:val="clear" w:color="auto" w:fill="FFFFFF"/>
        <w:spacing w:after="83"/>
        <w:rPr>
          <w:color w:val="333333"/>
        </w:rPr>
      </w:pPr>
      <w:r w:rsidRPr="006E3051">
        <w:rPr>
          <w:color w:val="333333"/>
        </w:rPr>
        <w:t>12.5. банковские реквизиты заявителя;</w:t>
      </w:r>
    </w:p>
    <w:p w:rsidR="008B650D" w:rsidRPr="006E3051" w:rsidRDefault="008B650D" w:rsidP="008B650D">
      <w:pPr>
        <w:shd w:val="clear" w:color="auto" w:fill="FFFFFF"/>
        <w:spacing w:after="83"/>
        <w:rPr>
          <w:color w:val="333333"/>
        </w:rPr>
      </w:pPr>
      <w:r w:rsidRPr="006E3051">
        <w:rPr>
          <w:color w:val="333333"/>
        </w:rPr>
        <w:t>12.6.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8B650D" w:rsidRPr="006E3051" w:rsidRDefault="008B650D" w:rsidP="008B650D">
      <w:pPr>
        <w:shd w:val="clear" w:color="auto" w:fill="FFFFFF"/>
        <w:spacing w:after="83"/>
        <w:rPr>
          <w:color w:val="333333"/>
        </w:rPr>
      </w:pPr>
      <w:r w:rsidRPr="006E3051">
        <w:rPr>
          <w:color w:val="333333"/>
        </w:rPr>
        <w:t>Документы, установленные п.п. 12.2, 12.3. настоящего регламента, могут быть истребованы в порядке межведомственного информационного взаимодействия в соответствующих государственных и муниципальных органах.</w:t>
      </w:r>
    </w:p>
    <w:p w:rsidR="008B650D" w:rsidRPr="006E3051" w:rsidRDefault="008B650D" w:rsidP="008B650D">
      <w:pPr>
        <w:shd w:val="clear" w:color="auto" w:fill="FFFFFF"/>
        <w:spacing w:after="83"/>
        <w:rPr>
          <w:color w:val="333333"/>
        </w:rPr>
      </w:pPr>
      <w:r w:rsidRPr="006E3051">
        <w:rPr>
          <w:color w:val="333333"/>
        </w:rPr>
        <w:t>13. От заявителей запрещается требовать:</w:t>
      </w:r>
    </w:p>
    <w:p w:rsidR="008B650D" w:rsidRPr="006E3051" w:rsidRDefault="008B650D" w:rsidP="008B650D">
      <w:pPr>
        <w:shd w:val="clear" w:color="auto" w:fill="FFFFFF"/>
        <w:spacing w:after="83"/>
        <w:rPr>
          <w:color w:val="333333"/>
        </w:rPr>
      </w:pPr>
      <w:r w:rsidRPr="006E3051">
        <w:rPr>
          <w:color w:val="333333"/>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50D" w:rsidRPr="006E3051" w:rsidRDefault="008B650D" w:rsidP="008B650D">
      <w:pPr>
        <w:shd w:val="clear" w:color="auto" w:fill="FFFFFF"/>
        <w:spacing w:after="83"/>
        <w:rPr>
          <w:color w:val="333333"/>
        </w:rPr>
      </w:pPr>
      <w:r w:rsidRPr="006E3051">
        <w:rPr>
          <w:color w:val="333333"/>
        </w:rPr>
        <w:t xml:space="preserve">представления документов и информации, которые в соответствии с нормативными правовыми актами Российской Федерации, Законами </w:t>
      </w:r>
      <w:r w:rsidR="003D1686" w:rsidRPr="006E3051">
        <w:rPr>
          <w:color w:val="333333"/>
        </w:rPr>
        <w:t>Липецкой</w:t>
      </w:r>
      <w:r w:rsidRPr="006E3051">
        <w:rPr>
          <w:color w:val="333333"/>
        </w:rPr>
        <w:t xml:space="preserve"> области и муниципальными правовыми актами </w:t>
      </w:r>
    </w:p>
    <w:p w:rsidR="008B650D" w:rsidRPr="006E3051" w:rsidRDefault="008B650D" w:rsidP="008B650D">
      <w:pPr>
        <w:shd w:val="clear" w:color="auto" w:fill="FFFFFF"/>
        <w:spacing w:after="83"/>
        <w:rPr>
          <w:color w:val="333333"/>
        </w:rPr>
      </w:pPr>
      <w:r w:rsidRPr="006E3051">
        <w:rPr>
          <w:color w:val="333333"/>
        </w:rPr>
        <w:t xml:space="preserve">сельского поселения </w:t>
      </w:r>
      <w:r w:rsidR="003D1686" w:rsidRPr="006E3051">
        <w:rPr>
          <w:color w:val="333333"/>
        </w:rPr>
        <w:t xml:space="preserve">Куликовский сельсовет </w:t>
      </w:r>
      <w:r w:rsidRPr="006E3051">
        <w:rPr>
          <w:color w:val="333333"/>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сельского поселения </w:t>
      </w:r>
      <w:r w:rsidR="003D1686" w:rsidRPr="006E3051">
        <w:rPr>
          <w:color w:val="333333"/>
        </w:rPr>
        <w:t>Куликовский сельсовет</w:t>
      </w:r>
      <w:r w:rsidRPr="006E3051">
        <w:rPr>
          <w:color w:val="333333"/>
        </w:rPr>
        <w:t>, за исключением документов, указанных в </w:t>
      </w:r>
      <w:hyperlink r:id="rId15" w:history="1">
        <w:r w:rsidRPr="006E3051">
          <w:rPr>
            <w:rStyle w:val="a3"/>
            <w:color w:val="469A64"/>
            <w:u w:val="none"/>
          </w:rPr>
          <w:t>части 6 статьи 7</w:t>
        </w:r>
      </w:hyperlink>
      <w:r w:rsidRPr="006E3051">
        <w:rPr>
          <w:color w:val="333333"/>
        </w:rPr>
        <w:t> Федерального закона от 27.07.2010 N 210-ФЗ "Об организации предоставления государственных и муниципальных услуг".</w:t>
      </w:r>
    </w:p>
    <w:p w:rsidR="008B650D" w:rsidRPr="006E3051" w:rsidRDefault="008B650D" w:rsidP="008B650D">
      <w:pPr>
        <w:shd w:val="clear" w:color="auto" w:fill="FFFFFF"/>
        <w:spacing w:after="83"/>
        <w:rPr>
          <w:color w:val="333333"/>
        </w:rPr>
      </w:pPr>
      <w:r w:rsidRPr="006E3051">
        <w:rPr>
          <w:color w:val="333333"/>
        </w:rPr>
        <w:t>14. Исчерпывающий перечень оснований для отказа в приёме документов, необходимых для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lastRenderedPageBreak/>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8B650D" w:rsidRPr="006E3051" w:rsidRDefault="008B650D" w:rsidP="008B650D">
      <w:pPr>
        <w:shd w:val="clear" w:color="auto" w:fill="FFFFFF"/>
        <w:spacing w:after="83"/>
        <w:rPr>
          <w:color w:val="333333"/>
        </w:rPr>
      </w:pPr>
      <w:r w:rsidRPr="006E3051">
        <w:rPr>
          <w:color w:val="333333"/>
        </w:rPr>
        <w:t>отсутствие у заявителя соответствующих полномочий на получение муниципальной услуги;</w:t>
      </w:r>
    </w:p>
    <w:p w:rsidR="008B650D" w:rsidRPr="006E3051" w:rsidRDefault="008B650D" w:rsidP="008B650D">
      <w:pPr>
        <w:shd w:val="clear" w:color="auto" w:fill="FFFFFF"/>
        <w:spacing w:after="83"/>
        <w:rPr>
          <w:color w:val="333333"/>
        </w:rPr>
      </w:pPr>
      <w:r w:rsidRPr="006E3051">
        <w:rPr>
          <w:color w:val="333333"/>
        </w:rPr>
        <w:t>обращение заявителя о предоставлении муниципальной услуги, предоставление которой не осуществляется органом, указанным в </w:t>
      </w:r>
      <w:hyperlink r:id="rId16" w:anchor="sub_1008" w:history="1">
        <w:r w:rsidRPr="006E3051">
          <w:rPr>
            <w:rStyle w:val="a3"/>
            <w:color w:val="469A64"/>
            <w:u w:val="none"/>
          </w:rPr>
          <w:t>пункте </w:t>
        </w:r>
      </w:hyperlink>
      <w:r w:rsidRPr="006E3051">
        <w:rPr>
          <w:color w:val="333333"/>
        </w:rPr>
        <w:t>12 настоящего Административного регламента;</w:t>
      </w:r>
    </w:p>
    <w:p w:rsidR="008B650D" w:rsidRPr="006E3051" w:rsidRDefault="008B650D" w:rsidP="008B650D">
      <w:pPr>
        <w:shd w:val="clear" w:color="auto" w:fill="FFFFFF"/>
        <w:spacing w:after="83"/>
        <w:rPr>
          <w:color w:val="333333"/>
        </w:rPr>
      </w:pPr>
      <w:r w:rsidRPr="006E3051">
        <w:rPr>
          <w:color w:val="333333"/>
        </w:rPr>
        <w:t>заявление выполнено не по форме, установленной настоящим Административным регламентом;</w:t>
      </w:r>
    </w:p>
    <w:p w:rsidR="008B650D" w:rsidRPr="006E3051" w:rsidRDefault="008B650D" w:rsidP="008B650D">
      <w:pPr>
        <w:shd w:val="clear" w:color="auto" w:fill="FFFFFF"/>
        <w:spacing w:after="83"/>
        <w:rPr>
          <w:color w:val="333333"/>
        </w:rPr>
      </w:pPr>
      <w:r w:rsidRPr="006E3051">
        <w:rPr>
          <w:color w:val="333333"/>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B650D" w:rsidRPr="006E3051" w:rsidRDefault="008B650D" w:rsidP="008B650D">
      <w:pPr>
        <w:shd w:val="clear" w:color="auto" w:fill="FFFFFF"/>
        <w:spacing w:after="83"/>
        <w:rPr>
          <w:color w:val="333333"/>
        </w:rPr>
      </w:pPr>
      <w:r w:rsidRPr="006E3051">
        <w:rPr>
          <w:color w:val="333333"/>
        </w:rPr>
        <w:t>Не может быть отказано заявителю в приёме дополнительных документов при наличии пожелания их сдачи.</w:t>
      </w:r>
    </w:p>
    <w:p w:rsidR="008B650D" w:rsidRPr="006E3051" w:rsidRDefault="008B650D" w:rsidP="008B650D">
      <w:pPr>
        <w:shd w:val="clear" w:color="auto" w:fill="FFFFFF"/>
        <w:spacing w:after="83"/>
        <w:rPr>
          <w:color w:val="333333"/>
        </w:rPr>
      </w:pPr>
      <w:proofErr w:type="gramStart"/>
      <w:r w:rsidRPr="006E3051">
        <w:rPr>
          <w:color w:val="333333"/>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сельского поселения </w:t>
      </w:r>
      <w:r w:rsidR="00AD5692">
        <w:rPr>
          <w:color w:val="333333"/>
        </w:rPr>
        <w:t>Куликовский сельсовет</w:t>
      </w:r>
      <w:r w:rsidRPr="006E3051">
        <w:rPr>
          <w:color w:val="333333"/>
        </w:rPr>
        <w:t>, в </w:t>
      </w:r>
      <w:hyperlink r:id="rId17" w:history="1">
        <w:r w:rsidRPr="006E3051">
          <w:rPr>
            <w:rStyle w:val="a3"/>
            <w:color w:val="469A64"/>
            <w:u w:val="none"/>
          </w:rPr>
          <w:t>порядке</w:t>
        </w:r>
      </w:hyperlink>
      <w:r w:rsidRPr="006E3051">
        <w:rPr>
          <w:color w:val="333333"/>
        </w:rPr>
        <w:t>, установленном </w:t>
      </w:r>
      <w:hyperlink r:id="rId18" w:history="1">
        <w:r w:rsidRPr="006E3051">
          <w:rPr>
            <w:rStyle w:val="a3"/>
            <w:color w:val="469A64"/>
            <w:u w:val="none"/>
          </w:rPr>
          <w:t>Федеральным законом</w:t>
        </w:r>
      </w:hyperlink>
      <w:r w:rsidRPr="006E3051">
        <w:rPr>
          <w:color w:val="333333"/>
        </w:rPr>
        <w:t xml:space="preserve"> от 02.05.2006 N 59-ФЗ "О порядке рассмотрения обращений граждан Российской Федерации", которое может быть принято в администрации сельского поселения </w:t>
      </w:r>
      <w:r w:rsidR="00AD5692">
        <w:rPr>
          <w:color w:val="333333"/>
        </w:rPr>
        <w:t>Куликовский сельсовет</w:t>
      </w:r>
      <w:r w:rsidRPr="006E3051">
        <w:rPr>
          <w:color w:val="333333"/>
        </w:rPr>
        <w:t>.</w:t>
      </w:r>
      <w:proofErr w:type="gramEnd"/>
    </w:p>
    <w:p w:rsidR="008B650D" w:rsidRPr="006E3051" w:rsidRDefault="008B650D" w:rsidP="008B650D">
      <w:pPr>
        <w:shd w:val="clear" w:color="auto" w:fill="FFFFFF"/>
        <w:spacing w:after="83"/>
        <w:rPr>
          <w:color w:val="333333"/>
        </w:rPr>
      </w:pPr>
      <w:r w:rsidRPr="006E3051">
        <w:rPr>
          <w:color w:val="333333"/>
        </w:rPr>
        <w:t>15. Исчерпывающий перечень оснований для отказа в предоставлении муниципальной услуги:</w:t>
      </w:r>
    </w:p>
    <w:p w:rsidR="008B650D" w:rsidRPr="006E3051" w:rsidRDefault="008B650D" w:rsidP="008B650D">
      <w:pPr>
        <w:shd w:val="clear" w:color="auto" w:fill="FFFFFF"/>
        <w:spacing w:after="83"/>
        <w:rPr>
          <w:color w:val="333333"/>
        </w:rPr>
      </w:pPr>
      <w:r w:rsidRPr="006E3051">
        <w:rPr>
          <w:color w:val="333333"/>
        </w:rPr>
        <w:t>выявление в представленных документах недостоверной или искажённой информации;</w:t>
      </w:r>
    </w:p>
    <w:p w:rsidR="008B650D" w:rsidRPr="006E3051" w:rsidRDefault="008B650D" w:rsidP="008B650D">
      <w:pPr>
        <w:shd w:val="clear" w:color="auto" w:fill="FFFFFF"/>
        <w:spacing w:after="83"/>
        <w:rPr>
          <w:color w:val="333333"/>
        </w:rPr>
      </w:pPr>
      <w:r w:rsidRPr="006E3051">
        <w:rPr>
          <w:color w:val="333333"/>
        </w:rPr>
        <w:t>обращение (в письменном виде) заявителя с просьбой о прекращении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отсутствие права у заявителя на получение муниципальной услуги;</w:t>
      </w:r>
    </w:p>
    <w:p w:rsidR="008B650D" w:rsidRPr="006E3051" w:rsidRDefault="008B650D" w:rsidP="008B650D">
      <w:pPr>
        <w:shd w:val="clear" w:color="auto" w:fill="FFFFFF"/>
        <w:spacing w:after="83"/>
        <w:rPr>
          <w:color w:val="333333"/>
        </w:rPr>
      </w:pPr>
      <w:r w:rsidRPr="006E3051">
        <w:rPr>
          <w:color w:val="333333"/>
        </w:rPr>
        <w:t>особый статус зелёных насаждений, предполагаемых для вырубки (уничтожения):</w:t>
      </w:r>
    </w:p>
    <w:p w:rsidR="008B650D" w:rsidRPr="006E3051" w:rsidRDefault="008B650D" w:rsidP="008B650D">
      <w:pPr>
        <w:shd w:val="clear" w:color="auto" w:fill="FFFFFF"/>
        <w:spacing w:after="83"/>
        <w:rPr>
          <w:color w:val="333333"/>
        </w:rPr>
      </w:pPr>
      <w:r w:rsidRPr="006E3051">
        <w:rPr>
          <w:color w:val="333333"/>
        </w:rPr>
        <w:t>а) объекты растительного мира, занесённые в </w:t>
      </w:r>
      <w:hyperlink r:id="rId19" w:history="1">
        <w:r w:rsidRPr="006E3051">
          <w:rPr>
            <w:rStyle w:val="a3"/>
            <w:color w:val="469A64"/>
            <w:u w:val="none"/>
          </w:rPr>
          <w:t>Красную книгу</w:t>
        </w:r>
      </w:hyperlink>
      <w:r w:rsidRPr="006E3051">
        <w:rPr>
          <w:color w:val="333333"/>
        </w:rPr>
        <w:t> Российской Федерации и (или) </w:t>
      </w:r>
      <w:hyperlink r:id="rId20" w:history="1">
        <w:r w:rsidRPr="006E3051">
          <w:rPr>
            <w:rStyle w:val="a3"/>
            <w:color w:val="469A64"/>
            <w:u w:val="none"/>
          </w:rPr>
          <w:t>Красную книгу</w:t>
        </w:r>
      </w:hyperlink>
      <w:r w:rsidRPr="006E3051">
        <w:rPr>
          <w:color w:val="333333"/>
        </w:rPr>
        <w:t> Самарской области, произрастающие в естественных условиях;</w:t>
      </w:r>
    </w:p>
    <w:p w:rsidR="008B650D" w:rsidRPr="006E3051" w:rsidRDefault="008B650D" w:rsidP="008B650D">
      <w:pPr>
        <w:shd w:val="clear" w:color="auto" w:fill="FFFFFF"/>
        <w:spacing w:after="83"/>
        <w:rPr>
          <w:color w:val="333333"/>
        </w:rPr>
      </w:pPr>
      <w:r w:rsidRPr="006E3051">
        <w:rPr>
          <w:color w:val="333333"/>
        </w:rPr>
        <w:t>б) памятники историко-культурного наследия;</w:t>
      </w:r>
    </w:p>
    <w:p w:rsidR="008B650D" w:rsidRPr="006E3051" w:rsidRDefault="008B650D" w:rsidP="008B650D">
      <w:pPr>
        <w:shd w:val="clear" w:color="auto" w:fill="FFFFFF"/>
        <w:spacing w:after="83"/>
        <w:rPr>
          <w:color w:val="333333"/>
        </w:rPr>
      </w:pPr>
      <w:r w:rsidRPr="006E3051">
        <w:rPr>
          <w:color w:val="333333"/>
        </w:rPr>
        <w:t>в) деревья, кустарники, лианы, имеющие историческую и эстетическую ценность как неотъемлемые элементы ландшафта.</w:t>
      </w:r>
    </w:p>
    <w:p w:rsidR="008B650D" w:rsidRPr="006E3051" w:rsidRDefault="008B650D" w:rsidP="008B650D">
      <w:pPr>
        <w:shd w:val="clear" w:color="auto" w:fill="FFFFFF"/>
        <w:spacing w:after="83"/>
        <w:rPr>
          <w:color w:val="333333"/>
        </w:rPr>
      </w:pPr>
      <w:r w:rsidRPr="006E3051">
        <w:rPr>
          <w:color w:val="333333"/>
        </w:rPr>
        <w:t>16. Основания для приостановления предоставления муниципальной услуги законодательством Российской Федерации не предусмотрены.</w:t>
      </w:r>
    </w:p>
    <w:p w:rsidR="008B650D" w:rsidRPr="006E3051" w:rsidRDefault="008B650D" w:rsidP="008B650D">
      <w:pPr>
        <w:shd w:val="clear" w:color="auto" w:fill="FFFFFF"/>
        <w:spacing w:after="83"/>
        <w:rPr>
          <w:color w:val="333333"/>
        </w:rPr>
      </w:pPr>
      <w:r w:rsidRPr="006E3051">
        <w:rPr>
          <w:color w:val="333333"/>
        </w:rPr>
        <w:t xml:space="preserve">17. </w:t>
      </w:r>
      <w:proofErr w:type="gramStart"/>
      <w:r w:rsidRPr="006E3051">
        <w:rPr>
          <w:color w:val="333333"/>
        </w:rPr>
        <w:t>Услуги, которые являются необходимыми и обязательными для предоставления администрацией сельского поселения</w:t>
      </w:r>
      <w:r w:rsidR="00B21F69" w:rsidRPr="006E3051">
        <w:rPr>
          <w:color w:val="333333"/>
        </w:rPr>
        <w:t xml:space="preserve"> </w:t>
      </w:r>
      <w:r w:rsidRPr="006E3051">
        <w:rPr>
          <w:color w:val="333333"/>
        </w:rPr>
        <w:t xml:space="preserve"> </w:t>
      </w:r>
      <w:r w:rsidR="00B21F69" w:rsidRPr="006E3051">
        <w:rPr>
          <w:color w:val="333333"/>
        </w:rPr>
        <w:t>Куликовский сельсовет</w:t>
      </w:r>
      <w:r w:rsidRPr="006E3051">
        <w:rPr>
          <w:color w:val="333333"/>
        </w:rPr>
        <w:t xml:space="preserve">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roofErr w:type="gramEnd"/>
    </w:p>
    <w:p w:rsidR="008B650D" w:rsidRPr="006E3051" w:rsidRDefault="008B650D" w:rsidP="008B650D">
      <w:pPr>
        <w:shd w:val="clear" w:color="auto" w:fill="FFFFFF"/>
        <w:spacing w:after="83"/>
        <w:rPr>
          <w:color w:val="333333"/>
        </w:rPr>
      </w:pPr>
      <w:r w:rsidRPr="006E3051">
        <w:rPr>
          <w:color w:val="333333"/>
        </w:rPr>
        <w:t>18. Предоставление муниципальной услуги осуществляется бесплатно.</w:t>
      </w:r>
    </w:p>
    <w:p w:rsidR="008B650D" w:rsidRPr="006E3051" w:rsidRDefault="008B650D" w:rsidP="008B650D">
      <w:pPr>
        <w:shd w:val="clear" w:color="auto" w:fill="FFFFFF"/>
        <w:spacing w:after="83"/>
        <w:rPr>
          <w:color w:val="333333"/>
        </w:rPr>
      </w:pPr>
      <w:r w:rsidRPr="006E3051">
        <w:rPr>
          <w:color w:val="333333"/>
        </w:rPr>
        <w:t xml:space="preserve">19. Приём заявления о предоставлении муниципальной услуги и выдача  порубочного билета или отказ в предоставлении муниципальной услуги осуществляется в </w:t>
      </w:r>
      <w:r w:rsidR="00B21F69" w:rsidRPr="006E3051">
        <w:rPr>
          <w:color w:val="333333"/>
        </w:rPr>
        <w:t xml:space="preserve">администрации сельского поселения Куликовский сельсовет </w:t>
      </w:r>
      <w:proofErr w:type="spellStart"/>
      <w:r w:rsidR="00B21F69" w:rsidRPr="006E3051">
        <w:rPr>
          <w:color w:val="333333"/>
        </w:rPr>
        <w:t>Лебедянского</w:t>
      </w:r>
      <w:proofErr w:type="spellEnd"/>
      <w:r w:rsidR="00B21F69" w:rsidRPr="006E3051">
        <w:rPr>
          <w:color w:val="333333"/>
        </w:rPr>
        <w:t xml:space="preserve"> района Липецкой области.</w:t>
      </w:r>
      <w:r w:rsidRPr="006E3051">
        <w:rPr>
          <w:color w:val="333333"/>
        </w:rPr>
        <w:t>.</w:t>
      </w:r>
    </w:p>
    <w:p w:rsidR="008B650D" w:rsidRPr="006E3051" w:rsidRDefault="008B650D" w:rsidP="008B650D">
      <w:pPr>
        <w:shd w:val="clear" w:color="auto" w:fill="FFFFFF"/>
        <w:spacing w:after="83"/>
        <w:rPr>
          <w:color w:val="333333"/>
        </w:rPr>
      </w:pPr>
      <w:r w:rsidRPr="006E3051">
        <w:rPr>
          <w:color w:val="333333"/>
        </w:rPr>
        <w:t>20. Срок регистрации заявления о предоставлении муниципальной услуги не может превышать 20 минут.</w:t>
      </w:r>
    </w:p>
    <w:p w:rsidR="008B650D" w:rsidRPr="006E3051" w:rsidRDefault="008B650D" w:rsidP="008B650D">
      <w:pPr>
        <w:shd w:val="clear" w:color="auto" w:fill="FFFFFF"/>
        <w:spacing w:after="83"/>
        <w:rPr>
          <w:color w:val="333333"/>
        </w:rPr>
      </w:pPr>
      <w:r w:rsidRPr="006E3051">
        <w:rPr>
          <w:color w:val="333333"/>
        </w:rPr>
        <w:lastRenderedPageBreak/>
        <w:t>.</w:t>
      </w:r>
    </w:p>
    <w:p w:rsidR="008B650D" w:rsidRPr="006E3051" w:rsidRDefault="008B650D" w:rsidP="008B650D">
      <w:pPr>
        <w:shd w:val="clear" w:color="auto" w:fill="FFFFFF"/>
        <w:spacing w:after="83"/>
        <w:rPr>
          <w:color w:val="333333"/>
        </w:rPr>
      </w:pPr>
      <w:r w:rsidRPr="006E3051">
        <w:rPr>
          <w:color w:val="333333"/>
        </w:rPr>
        <w:t>21.3. Информационные стенды размещаются на видном, доступном месте </w:t>
      </w:r>
    </w:p>
    <w:p w:rsidR="008B650D" w:rsidRPr="006E3051" w:rsidRDefault="008B650D" w:rsidP="008B650D">
      <w:pPr>
        <w:shd w:val="clear" w:color="auto" w:fill="FFFFFF"/>
        <w:spacing w:after="83"/>
        <w:jc w:val="center"/>
        <w:rPr>
          <w:color w:val="333333"/>
        </w:rPr>
      </w:pPr>
      <w:r w:rsidRPr="006E3051">
        <w:rPr>
          <w:color w:val="333333"/>
        </w:rPr>
        <w:t>Раздел 3</w:t>
      </w:r>
      <w:r w:rsidRPr="006E3051">
        <w:rPr>
          <w:color w:val="333333"/>
        </w:rPr>
        <w:b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roofErr w:type="gramStart"/>
      <w:r w:rsidRPr="006E3051">
        <w:rPr>
          <w:color w:val="333333"/>
        </w:rPr>
        <w:t>в</w:t>
      </w:r>
      <w:proofErr w:type="gramEnd"/>
    </w:p>
    <w:p w:rsidR="008B650D" w:rsidRPr="006E3051" w:rsidRDefault="008B650D" w:rsidP="008B650D">
      <w:pPr>
        <w:shd w:val="clear" w:color="auto" w:fill="FFFFFF"/>
        <w:spacing w:after="83"/>
        <w:jc w:val="center"/>
        <w:rPr>
          <w:color w:val="333333"/>
        </w:rPr>
      </w:pPr>
      <w:r w:rsidRPr="006E3051">
        <w:rPr>
          <w:color w:val="333333"/>
        </w:rPr>
        <w:t>электронной форме</w:t>
      </w:r>
    </w:p>
    <w:p w:rsidR="008B650D" w:rsidRPr="006E3051" w:rsidRDefault="008B650D" w:rsidP="008B650D">
      <w:pPr>
        <w:shd w:val="clear" w:color="auto" w:fill="FFFFFF"/>
        <w:spacing w:after="83"/>
        <w:rPr>
          <w:color w:val="333333"/>
        </w:rPr>
      </w:pPr>
      <w:r w:rsidRPr="006E3051">
        <w:rPr>
          <w:color w:val="333333"/>
        </w:rPr>
        <w:t> </w:t>
      </w:r>
    </w:p>
    <w:p w:rsidR="008B650D" w:rsidRPr="006E3051" w:rsidRDefault="008B650D" w:rsidP="008B650D">
      <w:pPr>
        <w:shd w:val="clear" w:color="auto" w:fill="FFFFFF"/>
        <w:spacing w:after="83"/>
        <w:rPr>
          <w:color w:val="333333"/>
        </w:rPr>
      </w:pPr>
      <w:r w:rsidRPr="006E3051">
        <w:rPr>
          <w:color w:val="333333"/>
        </w:rPr>
        <w:t>22. Муниципальная услуга предоставляется путём выполнения следующих административных процедур (действий).</w:t>
      </w:r>
    </w:p>
    <w:p w:rsidR="008B650D" w:rsidRPr="006E3051" w:rsidRDefault="008B650D" w:rsidP="008B650D">
      <w:pPr>
        <w:shd w:val="clear" w:color="auto" w:fill="FFFFFF"/>
        <w:spacing w:after="83"/>
        <w:rPr>
          <w:color w:val="333333"/>
        </w:rPr>
      </w:pPr>
      <w:r w:rsidRPr="006E3051">
        <w:rPr>
          <w:color w:val="333333"/>
        </w:rPr>
        <w:t>В состав административных процедур входит:</w:t>
      </w:r>
    </w:p>
    <w:p w:rsidR="008B650D" w:rsidRPr="006E3051" w:rsidRDefault="008B650D" w:rsidP="008B650D">
      <w:pPr>
        <w:shd w:val="clear" w:color="auto" w:fill="FFFFFF"/>
        <w:spacing w:after="83"/>
        <w:rPr>
          <w:color w:val="333333"/>
        </w:rPr>
      </w:pPr>
      <w:r w:rsidRPr="006E3051">
        <w:rPr>
          <w:color w:val="333333"/>
        </w:rPr>
        <w:t>1)   приём и регистрация заявления, выдача заявителю второго экземпляра заявления с отметкой о его регистрации (1 календарный день);</w:t>
      </w:r>
    </w:p>
    <w:p w:rsidR="008B650D" w:rsidRPr="006E3051" w:rsidRDefault="008B650D" w:rsidP="008B650D">
      <w:pPr>
        <w:shd w:val="clear" w:color="auto" w:fill="FFFFFF"/>
        <w:spacing w:after="83"/>
        <w:rPr>
          <w:color w:val="333333"/>
        </w:rPr>
      </w:pPr>
      <w:r w:rsidRPr="006E3051">
        <w:rPr>
          <w:color w:val="333333"/>
        </w:rPr>
        <w:t xml:space="preserve">2)   наложение резолюции главой сельского поселения </w:t>
      </w:r>
      <w:r w:rsidR="00B21F69" w:rsidRPr="006E3051">
        <w:rPr>
          <w:color w:val="333333"/>
        </w:rPr>
        <w:t>Куликовский сельсовет</w:t>
      </w:r>
      <w:r w:rsidRPr="006E3051">
        <w:rPr>
          <w:color w:val="333333"/>
        </w:rPr>
        <w:t xml:space="preserve">, передача заявления специалисту администрации сельского поселения </w:t>
      </w:r>
      <w:r w:rsidR="00B21F69" w:rsidRPr="006E3051">
        <w:rPr>
          <w:color w:val="333333"/>
        </w:rPr>
        <w:t>Куликовский сельсовет</w:t>
      </w:r>
      <w:r w:rsidRPr="006E3051">
        <w:rPr>
          <w:color w:val="333333"/>
        </w:rPr>
        <w:t>(1 календарный день);</w:t>
      </w:r>
    </w:p>
    <w:p w:rsidR="008B650D" w:rsidRPr="006E3051" w:rsidRDefault="008B650D" w:rsidP="008B650D">
      <w:pPr>
        <w:shd w:val="clear" w:color="auto" w:fill="FFFFFF"/>
        <w:spacing w:after="83"/>
        <w:rPr>
          <w:color w:val="333333"/>
        </w:rPr>
      </w:pPr>
      <w:r w:rsidRPr="006E3051">
        <w:rPr>
          <w:color w:val="333333"/>
        </w:rPr>
        <w:t xml:space="preserve">3)   рассмотрение заявления и прилагаемых к нему документов специалистом администрации сельского поселения </w:t>
      </w:r>
      <w:r w:rsidR="00B21F69" w:rsidRPr="006E3051">
        <w:rPr>
          <w:color w:val="333333"/>
        </w:rPr>
        <w:t>Куликовский сельсовет</w:t>
      </w:r>
    </w:p>
    <w:p w:rsidR="008B650D" w:rsidRPr="006E3051" w:rsidRDefault="008B650D" w:rsidP="008B650D">
      <w:pPr>
        <w:shd w:val="clear" w:color="auto" w:fill="FFFFFF"/>
        <w:spacing w:after="83"/>
        <w:rPr>
          <w:color w:val="333333"/>
        </w:rPr>
      </w:pPr>
      <w:r w:rsidRPr="006E3051">
        <w:rPr>
          <w:color w:val="333333"/>
        </w:rPr>
        <w:t>4)   выезд комиссии на объект, обследование состояния зеленых насаждений, составление пересчетной ведомости или акта обследования, выполнения расчетов компенсационных выплат (5 календарных дня);</w:t>
      </w:r>
    </w:p>
    <w:p w:rsidR="008B650D" w:rsidRPr="006E3051" w:rsidRDefault="008B650D" w:rsidP="008B650D">
      <w:pPr>
        <w:shd w:val="clear" w:color="auto" w:fill="FFFFFF"/>
        <w:spacing w:after="83"/>
        <w:rPr>
          <w:color w:val="333333"/>
        </w:rPr>
      </w:pPr>
      <w:r w:rsidRPr="006E3051">
        <w:rPr>
          <w:color w:val="333333"/>
        </w:rPr>
        <w:t>5)   Выдача порубочного билета и (или)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(3 календарных дня).</w:t>
      </w:r>
    </w:p>
    <w:p w:rsidR="008B650D" w:rsidRPr="006E3051" w:rsidRDefault="008B650D" w:rsidP="008B650D">
      <w:pPr>
        <w:shd w:val="clear" w:color="auto" w:fill="FFFFFF"/>
        <w:spacing w:after="83"/>
        <w:rPr>
          <w:color w:val="333333"/>
        </w:rPr>
      </w:pPr>
      <w:r w:rsidRPr="006E3051">
        <w:rPr>
          <w:color w:val="333333"/>
        </w:rPr>
        <w:t>.</w:t>
      </w:r>
    </w:p>
    <w:p w:rsidR="008B650D" w:rsidRPr="006E3051" w:rsidRDefault="008B650D" w:rsidP="008B650D">
      <w:pPr>
        <w:shd w:val="clear" w:color="auto" w:fill="FFFFFF"/>
        <w:spacing w:after="83"/>
        <w:rPr>
          <w:color w:val="333333"/>
        </w:rPr>
      </w:pPr>
      <w:r w:rsidRPr="006E3051">
        <w:rPr>
          <w:color w:val="333333"/>
        </w:rPr>
        <w:t xml:space="preserve">23. Прием заявления и прилагаемых  к нему документов о предоставлении услуги, в администрацию сельского поселения </w:t>
      </w:r>
      <w:r w:rsidR="00B079F9" w:rsidRPr="006E3051">
        <w:rPr>
          <w:color w:val="333333"/>
        </w:rPr>
        <w:t>Куликовский сельсовет</w:t>
      </w:r>
      <w:r w:rsidRPr="006E3051">
        <w:rPr>
          <w:color w:val="333333"/>
        </w:rPr>
        <w:t>:</w:t>
      </w:r>
    </w:p>
    <w:p w:rsidR="008B650D" w:rsidRPr="006E3051" w:rsidRDefault="008B650D" w:rsidP="008B650D">
      <w:pPr>
        <w:shd w:val="clear" w:color="auto" w:fill="FFFFFF"/>
        <w:spacing w:after="83"/>
        <w:rPr>
          <w:color w:val="333333"/>
        </w:rPr>
      </w:pPr>
      <w:r w:rsidRPr="006E3051">
        <w:rPr>
          <w:color w:val="333333"/>
        </w:rPr>
        <w:t>23.1. Основанием для начала административной процедуры является обращение в Администрацию сельского поселения</w:t>
      </w:r>
      <w:r w:rsidR="00B079F9" w:rsidRPr="006E3051">
        <w:rPr>
          <w:color w:val="333333"/>
        </w:rPr>
        <w:t xml:space="preserve"> Куликовский сельсовет</w:t>
      </w:r>
      <w:r w:rsidRPr="006E3051">
        <w:rPr>
          <w:color w:val="333333"/>
        </w:rPr>
        <w:t xml:space="preserve"> заявителя с заявлением.</w:t>
      </w:r>
    </w:p>
    <w:p w:rsidR="008B650D" w:rsidRPr="006E3051" w:rsidRDefault="008B650D" w:rsidP="008B650D">
      <w:pPr>
        <w:shd w:val="clear" w:color="auto" w:fill="FFFFFF"/>
        <w:spacing w:after="83"/>
        <w:rPr>
          <w:color w:val="333333"/>
        </w:rPr>
      </w:pPr>
      <w:r w:rsidRPr="006E3051">
        <w:rPr>
          <w:color w:val="333333"/>
        </w:rPr>
        <w:t>При приеме заявления специалист администрации:</w:t>
      </w:r>
    </w:p>
    <w:p w:rsidR="008B650D" w:rsidRPr="006E3051" w:rsidRDefault="008B650D" w:rsidP="008B650D">
      <w:pPr>
        <w:shd w:val="clear" w:color="auto" w:fill="FFFFFF"/>
        <w:spacing w:after="83"/>
        <w:rPr>
          <w:color w:val="333333"/>
        </w:rPr>
      </w:pPr>
      <w:r w:rsidRPr="006E3051">
        <w:rPr>
          <w:color w:val="333333"/>
        </w:rPr>
        <w:t>- устанавливает личность заявителя, проверяет полномочия представителя действовать от имени заявителя;</w:t>
      </w:r>
    </w:p>
    <w:p w:rsidR="008B650D" w:rsidRPr="006E3051" w:rsidRDefault="008B650D" w:rsidP="008B650D">
      <w:pPr>
        <w:shd w:val="clear" w:color="auto" w:fill="FFFFFF"/>
        <w:spacing w:after="83"/>
        <w:rPr>
          <w:color w:val="333333"/>
        </w:rPr>
      </w:pPr>
      <w:r w:rsidRPr="006E3051">
        <w:rPr>
          <w:color w:val="333333"/>
        </w:rPr>
        <w:t>- проверяет соответствие представленных документов установленным требованиям, удостоверяясь, что:</w:t>
      </w:r>
    </w:p>
    <w:p w:rsidR="008B650D" w:rsidRPr="006E3051" w:rsidRDefault="008B650D" w:rsidP="008B650D">
      <w:pPr>
        <w:shd w:val="clear" w:color="auto" w:fill="FFFFFF"/>
        <w:spacing w:after="83"/>
        <w:rPr>
          <w:color w:val="333333"/>
        </w:rPr>
      </w:pPr>
      <w:r w:rsidRPr="006E3051">
        <w:rPr>
          <w:color w:val="333333"/>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B650D" w:rsidRPr="006E3051" w:rsidRDefault="008B650D" w:rsidP="008B650D">
      <w:pPr>
        <w:shd w:val="clear" w:color="auto" w:fill="FFFFFF"/>
        <w:spacing w:after="83"/>
        <w:rPr>
          <w:color w:val="333333"/>
        </w:rPr>
      </w:pPr>
      <w:r w:rsidRPr="006E3051">
        <w:rPr>
          <w:color w:val="333333"/>
        </w:rPr>
        <w:t>- тексты документов написаны разборчиво;</w:t>
      </w:r>
    </w:p>
    <w:p w:rsidR="008B650D" w:rsidRPr="006E3051" w:rsidRDefault="008B650D" w:rsidP="008B650D">
      <w:pPr>
        <w:shd w:val="clear" w:color="auto" w:fill="FFFFFF"/>
        <w:spacing w:after="83"/>
        <w:rPr>
          <w:color w:val="333333"/>
        </w:rPr>
      </w:pPr>
      <w:r w:rsidRPr="006E3051">
        <w:rPr>
          <w:color w:val="333333"/>
        </w:rPr>
        <w:t>- фамилии, имена и отчества физических лиц, адреса их мест жительства  написаны полностью;</w:t>
      </w:r>
    </w:p>
    <w:p w:rsidR="008B650D" w:rsidRPr="006E3051" w:rsidRDefault="008B650D" w:rsidP="008B650D">
      <w:pPr>
        <w:shd w:val="clear" w:color="auto" w:fill="FFFFFF"/>
        <w:spacing w:after="83"/>
        <w:rPr>
          <w:color w:val="333333"/>
        </w:rPr>
      </w:pPr>
      <w:r w:rsidRPr="006E3051">
        <w:rPr>
          <w:color w:val="333333"/>
        </w:rPr>
        <w:t>- в документах нет подчисток, приписок, зачеркнутых слов и иных не оговоренных в них исправлений;</w:t>
      </w:r>
    </w:p>
    <w:p w:rsidR="008B650D" w:rsidRPr="006E3051" w:rsidRDefault="008B650D" w:rsidP="008B650D">
      <w:pPr>
        <w:shd w:val="clear" w:color="auto" w:fill="FFFFFF"/>
        <w:spacing w:after="83"/>
        <w:rPr>
          <w:color w:val="333333"/>
        </w:rPr>
      </w:pPr>
      <w:r w:rsidRPr="006E3051">
        <w:rPr>
          <w:color w:val="333333"/>
        </w:rPr>
        <w:t>- документы не исполнены карандашом;</w:t>
      </w:r>
    </w:p>
    <w:p w:rsidR="008B650D" w:rsidRPr="006E3051" w:rsidRDefault="008B650D" w:rsidP="008B650D">
      <w:pPr>
        <w:shd w:val="clear" w:color="auto" w:fill="FFFFFF"/>
        <w:spacing w:after="83"/>
        <w:rPr>
          <w:color w:val="333333"/>
        </w:rPr>
      </w:pPr>
      <w:r w:rsidRPr="006E3051">
        <w:rPr>
          <w:color w:val="333333"/>
        </w:rPr>
        <w:t>- документы не имеют серьезных повреждений, наличие которых не позволяет однозначно истолковать их содержание;</w:t>
      </w:r>
    </w:p>
    <w:p w:rsidR="008B650D" w:rsidRPr="006E3051" w:rsidRDefault="008B650D" w:rsidP="008B650D">
      <w:pPr>
        <w:shd w:val="clear" w:color="auto" w:fill="FFFFFF"/>
        <w:spacing w:after="83"/>
        <w:rPr>
          <w:color w:val="333333"/>
        </w:rPr>
      </w:pPr>
      <w:r w:rsidRPr="006E3051">
        <w:rPr>
          <w:color w:val="333333"/>
        </w:rPr>
        <w:lastRenderedPageBreak/>
        <w:t>- срок действия документов не истек.</w:t>
      </w:r>
    </w:p>
    <w:p w:rsidR="008B650D" w:rsidRPr="006E3051" w:rsidRDefault="008B650D" w:rsidP="008B650D">
      <w:pPr>
        <w:shd w:val="clear" w:color="auto" w:fill="FFFFFF"/>
        <w:spacing w:after="83"/>
        <w:rPr>
          <w:color w:val="333333"/>
        </w:rPr>
      </w:pPr>
      <w:r w:rsidRPr="006E3051">
        <w:rPr>
          <w:color w:val="333333"/>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B650D" w:rsidRPr="006E3051" w:rsidRDefault="008B650D" w:rsidP="008B650D">
      <w:pPr>
        <w:shd w:val="clear" w:color="auto" w:fill="FFFFFF"/>
        <w:spacing w:after="83"/>
        <w:rPr>
          <w:color w:val="333333"/>
        </w:rPr>
      </w:pPr>
      <w:r w:rsidRPr="006E3051">
        <w:rPr>
          <w:color w:val="333333"/>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8B650D" w:rsidRPr="006E3051" w:rsidRDefault="008B650D" w:rsidP="008B650D">
      <w:pPr>
        <w:shd w:val="clear" w:color="auto" w:fill="FFFFFF"/>
        <w:spacing w:after="83"/>
        <w:rPr>
          <w:color w:val="333333"/>
        </w:rPr>
      </w:pPr>
      <w:r w:rsidRPr="006E3051">
        <w:rPr>
          <w:color w:val="333333"/>
        </w:rPr>
        <w:t>- о сроке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 о возможности отказа в предоставлении муниципальной услуги.</w:t>
      </w:r>
    </w:p>
    <w:p w:rsidR="008B650D" w:rsidRPr="006E3051" w:rsidRDefault="008B650D" w:rsidP="008B650D">
      <w:pPr>
        <w:shd w:val="clear" w:color="auto" w:fill="FFFFFF"/>
        <w:spacing w:after="83"/>
        <w:rPr>
          <w:color w:val="333333"/>
        </w:rPr>
      </w:pPr>
      <w:r w:rsidRPr="006E3051">
        <w:rPr>
          <w:color w:val="333333"/>
        </w:rPr>
        <w:t>24. Рассмотрение заявления и прилагаемых  к нему документов в администрации сельского поселения Ильмень, принятие решения о предоставлении или отказе в предоставлении муниципальной услуги:</w:t>
      </w:r>
    </w:p>
    <w:p w:rsidR="008B650D" w:rsidRPr="006E3051" w:rsidRDefault="008B650D" w:rsidP="008B650D">
      <w:pPr>
        <w:shd w:val="clear" w:color="auto" w:fill="FFFFFF"/>
        <w:spacing w:after="83"/>
        <w:rPr>
          <w:color w:val="333333"/>
        </w:rPr>
      </w:pPr>
      <w:r w:rsidRPr="006E3051">
        <w:rPr>
          <w:color w:val="333333"/>
        </w:rPr>
        <w:t>24.1. Наложение резолюции главой сельского поселения, передача заявления и прилагаемых документов специалистом является основанием для начала административной процедуры.</w:t>
      </w:r>
    </w:p>
    <w:p w:rsidR="008B650D" w:rsidRPr="006E3051" w:rsidRDefault="008B650D" w:rsidP="008B650D">
      <w:pPr>
        <w:shd w:val="clear" w:color="auto" w:fill="FFFFFF"/>
        <w:spacing w:after="83"/>
        <w:rPr>
          <w:color w:val="333333"/>
        </w:rPr>
      </w:pPr>
      <w:r w:rsidRPr="006E3051">
        <w:rPr>
          <w:color w:val="333333"/>
        </w:rPr>
        <w:t>24.2.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(одного) рабочего дня со дня их поступления.</w:t>
      </w:r>
    </w:p>
    <w:p w:rsidR="008B650D" w:rsidRPr="006E3051" w:rsidRDefault="008B650D" w:rsidP="008B650D">
      <w:pPr>
        <w:shd w:val="clear" w:color="auto" w:fill="FFFFFF"/>
        <w:spacing w:after="83"/>
        <w:rPr>
          <w:color w:val="333333"/>
        </w:rPr>
      </w:pPr>
      <w:r w:rsidRPr="006E3051">
        <w:rPr>
          <w:color w:val="333333"/>
        </w:rPr>
        <w:t>Срок регистрации заявления и выдачи заявителю второго экземпляра заявления с отметкой о получении документов составляет не более 20 минут.</w:t>
      </w:r>
    </w:p>
    <w:p w:rsidR="008B650D" w:rsidRPr="006E3051" w:rsidRDefault="008B650D" w:rsidP="008B650D">
      <w:pPr>
        <w:shd w:val="clear" w:color="auto" w:fill="FFFFFF"/>
        <w:spacing w:after="83"/>
        <w:rPr>
          <w:color w:val="333333"/>
        </w:rPr>
      </w:pPr>
      <w:r w:rsidRPr="006E3051">
        <w:rPr>
          <w:color w:val="333333"/>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8B650D" w:rsidRPr="006E3051" w:rsidRDefault="008B650D" w:rsidP="008B650D">
      <w:pPr>
        <w:shd w:val="clear" w:color="auto" w:fill="FFFFFF"/>
        <w:spacing w:after="83"/>
        <w:rPr>
          <w:color w:val="333333"/>
        </w:rPr>
      </w:pPr>
      <w:r w:rsidRPr="006E3051">
        <w:rPr>
          <w:color w:val="333333"/>
        </w:rPr>
        <w:t>о сроке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о возможности отказа в предоставлении муниципальной услуги.</w:t>
      </w:r>
    </w:p>
    <w:p w:rsidR="008B650D" w:rsidRPr="006E3051" w:rsidRDefault="008B650D" w:rsidP="008B650D">
      <w:pPr>
        <w:shd w:val="clear" w:color="auto" w:fill="FFFFFF"/>
        <w:spacing w:after="83"/>
        <w:rPr>
          <w:color w:val="333333"/>
        </w:rPr>
      </w:pPr>
      <w:r w:rsidRPr="006E3051">
        <w:rPr>
          <w:color w:val="333333"/>
        </w:rPr>
        <w:t>Результатом административной процедуры является приём специалистом администрации сельского поселения Ильмень от заявителя заявления и приложенных к нему документов, регистрация заявления и приложенных к нему документов, наложение резолюции главой сельского поселения и передача заявления и прилагаемых к нему документов  специалисту администрации.</w:t>
      </w:r>
    </w:p>
    <w:p w:rsidR="008B650D" w:rsidRPr="006E3051" w:rsidRDefault="008B650D" w:rsidP="008B650D">
      <w:pPr>
        <w:shd w:val="clear" w:color="auto" w:fill="FFFFFF"/>
        <w:spacing w:after="83"/>
        <w:rPr>
          <w:color w:val="333333"/>
        </w:rPr>
      </w:pPr>
      <w:r w:rsidRPr="006E3051">
        <w:rPr>
          <w:color w:val="333333"/>
        </w:rPr>
        <w:t>26. Рассмотрение заявления и прилагаемых к нему документов специалистом администрации.</w:t>
      </w:r>
    </w:p>
    <w:p w:rsidR="008B650D" w:rsidRPr="006E3051" w:rsidRDefault="008B650D" w:rsidP="008B650D">
      <w:pPr>
        <w:shd w:val="clear" w:color="auto" w:fill="FFFFFF"/>
        <w:spacing w:after="83"/>
        <w:rPr>
          <w:color w:val="333333"/>
        </w:rPr>
      </w:pPr>
      <w:r w:rsidRPr="006E3051">
        <w:rPr>
          <w:color w:val="333333"/>
        </w:rPr>
        <w:t>Основанием для начала административной процедуры является принятие специалистом заявления и прилагаемых к нему документов. Специалист администрации  после получения документов в течение 1 календарного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8B650D" w:rsidRPr="006E3051" w:rsidRDefault="008B650D" w:rsidP="008B650D">
      <w:pPr>
        <w:shd w:val="clear" w:color="auto" w:fill="FFFFFF"/>
        <w:spacing w:after="83"/>
        <w:rPr>
          <w:color w:val="333333"/>
        </w:rPr>
      </w:pPr>
      <w:r w:rsidRPr="006E3051">
        <w:rPr>
          <w:color w:val="333333"/>
        </w:rPr>
        <w:t>27. Выезд на объект и обследование  состояния зеленых насаждений.</w:t>
      </w:r>
    </w:p>
    <w:p w:rsidR="008B650D" w:rsidRPr="006E3051" w:rsidRDefault="008B650D" w:rsidP="008B650D">
      <w:pPr>
        <w:shd w:val="clear" w:color="auto" w:fill="FFFFFF"/>
        <w:spacing w:after="83"/>
        <w:rPr>
          <w:color w:val="333333"/>
        </w:rPr>
      </w:pPr>
      <w:r w:rsidRPr="006E3051">
        <w:rPr>
          <w:color w:val="333333"/>
        </w:rPr>
        <w:t xml:space="preserve">27.1. Основанием для начала административной процедуры является подготовка материалов на оформление порубочного билета  </w:t>
      </w:r>
      <w:proofErr w:type="gramStart"/>
      <w:r w:rsidRPr="006E3051">
        <w:rPr>
          <w:color w:val="333333"/>
        </w:rPr>
        <w:t>и(</w:t>
      </w:r>
      <w:proofErr w:type="gramEnd"/>
      <w:r w:rsidRPr="006E3051">
        <w:rPr>
          <w:color w:val="333333"/>
        </w:rPr>
        <w:t>или) разрешения на пересадку деревьев и кустарников.</w:t>
      </w:r>
    </w:p>
    <w:p w:rsidR="008B650D" w:rsidRPr="006E3051" w:rsidRDefault="008B650D" w:rsidP="008B650D">
      <w:pPr>
        <w:shd w:val="clear" w:color="auto" w:fill="FFFFFF"/>
        <w:spacing w:after="83"/>
        <w:rPr>
          <w:color w:val="333333"/>
        </w:rPr>
      </w:pPr>
      <w:r w:rsidRPr="006E3051">
        <w:rPr>
          <w:color w:val="333333"/>
        </w:rPr>
        <w:t xml:space="preserve">27.2. Выезд на место совместно с заявителем и представителем администрации организуется в течение 5 календарных дней со дня регистрации документов для </w:t>
      </w:r>
      <w:r w:rsidRPr="006E3051">
        <w:rPr>
          <w:color w:val="333333"/>
        </w:rPr>
        <w:lastRenderedPageBreak/>
        <w:t>составления пересчетной ведомости или акта обследования, а также выполнения расчетов компенсационных выплат.</w:t>
      </w:r>
    </w:p>
    <w:p w:rsidR="008B650D" w:rsidRPr="006E3051" w:rsidRDefault="008B650D" w:rsidP="008B650D">
      <w:pPr>
        <w:shd w:val="clear" w:color="auto" w:fill="FFFFFF"/>
        <w:spacing w:after="83"/>
        <w:rPr>
          <w:color w:val="333333"/>
        </w:rPr>
      </w:pPr>
      <w:r w:rsidRPr="006E3051">
        <w:rPr>
          <w:color w:val="333333"/>
        </w:rPr>
        <w:t>27.3. На основании пересчетной ведомости или акта обследования  специалист готовит и направляет заявителю ответ о результатах рассмотрения заявления.</w:t>
      </w:r>
    </w:p>
    <w:p w:rsidR="008B650D" w:rsidRPr="006E3051" w:rsidRDefault="008B650D" w:rsidP="008B650D">
      <w:pPr>
        <w:shd w:val="clear" w:color="auto" w:fill="FFFFFF"/>
        <w:spacing w:after="83"/>
        <w:rPr>
          <w:color w:val="333333"/>
        </w:rPr>
      </w:pPr>
      <w:r w:rsidRPr="006E3051">
        <w:rPr>
          <w:color w:val="333333"/>
        </w:rPr>
        <w:t>27.4. Общий срок административной процедуры не более 4 календарных дней.</w:t>
      </w:r>
    </w:p>
    <w:p w:rsidR="008B650D" w:rsidRPr="006E3051" w:rsidRDefault="008B650D" w:rsidP="008B650D">
      <w:pPr>
        <w:shd w:val="clear" w:color="auto" w:fill="FFFFFF"/>
        <w:spacing w:after="83"/>
        <w:rPr>
          <w:color w:val="333333"/>
        </w:rPr>
      </w:pPr>
      <w:r w:rsidRPr="006E3051">
        <w:rPr>
          <w:color w:val="333333"/>
        </w:rPr>
        <w:t>27.5. Результатом административной процедуры является принятие  решения о возможности выдачи порубочного билета и (или) разрешения на пересадку деревьев и кустарников либо об отказе в выдаче порубочного билета и (или) разрешения на пересадку деревьев и кустарников заявителю.</w:t>
      </w:r>
    </w:p>
    <w:p w:rsidR="008B650D" w:rsidRPr="006E3051" w:rsidRDefault="008B650D" w:rsidP="008B650D">
      <w:pPr>
        <w:shd w:val="clear" w:color="auto" w:fill="FFFFFF"/>
        <w:spacing w:after="83"/>
        <w:rPr>
          <w:color w:val="333333"/>
        </w:rPr>
      </w:pPr>
      <w:r w:rsidRPr="006E3051">
        <w:rPr>
          <w:color w:val="333333"/>
        </w:rPr>
        <w:t xml:space="preserve">28. </w:t>
      </w:r>
      <w:proofErr w:type="gramStart"/>
      <w:r w:rsidRPr="006E3051">
        <w:rPr>
          <w:color w:val="333333"/>
        </w:rPr>
        <w:t>Выдача порубочного билета и (или)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(или)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w:t>
      </w:r>
      <w:proofErr w:type="gramEnd"/>
    </w:p>
    <w:p w:rsidR="008B650D" w:rsidRPr="006E3051" w:rsidRDefault="008B650D" w:rsidP="008B650D">
      <w:pPr>
        <w:shd w:val="clear" w:color="auto" w:fill="FFFFFF"/>
        <w:spacing w:after="83"/>
        <w:rPr>
          <w:color w:val="333333"/>
        </w:rPr>
      </w:pPr>
      <w:r w:rsidRPr="006E3051">
        <w:rPr>
          <w:color w:val="333333"/>
        </w:rPr>
        <w:t>В случае отказа в выдаче порубочного билета и (или) разрешения на пересадку деревьев и кустарников специалист администрации письменно извещает о принятом решении заявителю с указанием причины.</w:t>
      </w:r>
    </w:p>
    <w:p w:rsidR="008B650D" w:rsidRPr="006E3051" w:rsidRDefault="008B650D" w:rsidP="008B650D">
      <w:pPr>
        <w:shd w:val="clear" w:color="auto" w:fill="FFFFFF"/>
        <w:spacing w:after="83"/>
        <w:rPr>
          <w:color w:val="333333"/>
        </w:rPr>
      </w:pPr>
      <w:r w:rsidRPr="006E3051">
        <w:rPr>
          <w:color w:val="333333"/>
        </w:rPr>
        <w:t> </w:t>
      </w:r>
    </w:p>
    <w:p w:rsidR="008B650D" w:rsidRPr="006E3051" w:rsidRDefault="008B650D" w:rsidP="008B650D">
      <w:pPr>
        <w:shd w:val="clear" w:color="auto" w:fill="FFFFFF"/>
        <w:spacing w:after="83"/>
        <w:jc w:val="center"/>
        <w:rPr>
          <w:color w:val="333333"/>
        </w:rPr>
      </w:pPr>
      <w:r w:rsidRPr="006E3051">
        <w:rPr>
          <w:color w:val="333333"/>
        </w:rPr>
        <w:t>Раздел 4</w:t>
      </w:r>
      <w:r w:rsidRPr="006E3051">
        <w:rPr>
          <w:color w:val="333333"/>
        </w:rPr>
        <w:br/>
        <w:t xml:space="preserve">Формы </w:t>
      </w:r>
      <w:proofErr w:type="gramStart"/>
      <w:r w:rsidRPr="006E3051">
        <w:rPr>
          <w:color w:val="333333"/>
        </w:rPr>
        <w:t>контроля за</w:t>
      </w:r>
      <w:proofErr w:type="gramEnd"/>
      <w:r w:rsidRPr="006E3051">
        <w:rPr>
          <w:color w:val="333333"/>
        </w:rPr>
        <w:t xml:space="preserve"> исполнением Административного регламента</w:t>
      </w:r>
    </w:p>
    <w:p w:rsidR="008B650D" w:rsidRPr="006E3051" w:rsidRDefault="008B650D" w:rsidP="008B650D">
      <w:pPr>
        <w:shd w:val="clear" w:color="auto" w:fill="FFFFFF"/>
        <w:spacing w:after="83"/>
        <w:rPr>
          <w:color w:val="333333"/>
        </w:rPr>
      </w:pPr>
      <w:r w:rsidRPr="006E3051">
        <w:rPr>
          <w:color w:val="333333"/>
        </w:rPr>
        <w:t xml:space="preserve">29. Текущий </w:t>
      </w:r>
      <w:proofErr w:type="gramStart"/>
      <w:r w:rsidRPr="006E3051">
        <w:rPr>
          <w:color w:val="333333"/>
        </w:rPr>
        <w:t>контроль за</w:t>
      </w:r>
      <w:proofErr w:type="gramEnd"/>
      <w:r w:rsidRPr="006E3051">
        <w:rPr>
          <w:color w:val="333333"/>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сельского поселения Новоспасский.</w:t>
      </w:r>
    </w:p>
    <w:p w:rsidR="008B650D" w:rsidRPr="006E3051" w:rsidRDefault="008B650D" w:rsidP="008B650D">
      <w:pPr>
        <w:shd w:val="clear" w:color="auto" w:fill="FFFFFF"/>
        <w:spacing w:after="83"/>
        <w:rPr>
          <w:color w:val="333333"/>
        </w:rPr>
      </w:pPr>
      <w:r w:rsidRPr="006E3051">
        <w:rPr>
          <w:color w:val="333333"/>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3051">
        <w:rPr>
          <w:color w:val="333333"/>
        </w:rPr>
        <w:t>контроля  за</w:t>
      </w:r>
      <w:proofErr w:type="gramEnd"/>
      <w:r w:rsidRPr="006E3051">
        <w:rPr>
          <w:color w:val="333333"/>
        </w:rPr>
        <w:t xml:space="preserve"> полнотой и качеством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 xml:space="preserve">30.1. </w:t>
      </w:r>
      <w:proofErr w:type="gramStart"/>
      <w:r w:rsidRPr="006E3051">
        <w:rPr>
          <w:color w:val="333333"/>
        </w:rPr>
        <w:t>Контроль  за</w:t>
      </w:r>
      <w:proofErr w:type="gramEnd"/>
      <w:r w:rsidRPr="006E3051">
        <w:rPr>
          <w:color w:val="333333"/>
        </w:rPr>
        <w:t xml:space="preserve"> полнотой и качеством предоставления муниципальной услуги включает в себя проведение плановых и внеплановых проверок.</w:t>
      </w:r>
    </w:p>
    <w:p w:rsidR="008B650D" w:rsidRPr="006E3051" w:rsidRDefault="008B650D" w:rsidP="008B650D">
      <w:pPr>
        <w:shd w:val="clear" w:color="auto" w:fill="FFFFFF"/>
        <w:spacing w:after="83"/>
        <w:rPr>
          <w:color w:val="333333"/>
        </w:rPr>
      </w:pPr>
      <w:r w:rsidRPr="006E3051">
        <w:rPr>
          <w:color w:val="333333"/>
        </w:rPr>
        <w:t>30.2. Плановые и внеплановые проверки проводятся главой сельского поселения Ильмень.</w:t>
      </w:r>
    </w:p>
    <w:p w:rsidR="008B650D" w:rsidRPr="006E3051" w:rsidRDefault="008B650D" w:rsidP="008B650D">
      <w:pPr>
        <w:shd w:val="clear" w:color="auto" w:fill="FFFFFF"/>
        <w:spacing w:after="83"/>
        <w:rPr>
          <w:color w:val="333333"/>
        </w:rPr>
      </w:pPr>
      <w:r w:rsidRPr="006E3051">
        <w:rPr>
          <w:color w:val="333333"/>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650D" w:rsidRPr="006E3051" w:rsidRDefault="008B650D" w:rsidP="008B650D">
      <w:pPr>
        <w:shd w:val="clear" w:color="auto" w:fill="FFFFFF"/>
        <w:spacing w:after="83"/>
        <w:rPr>
          <w:color w:val="333333"/>
        </w:rPr>
      </w:pPr>
      <w:r w:rsidRPr="006E3051">
        <w:rPr>
          <w:color w:val="333333"/>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650D" w:rsidRPr="006E3051" w:rsidRDefault="008B650D" w:rsidP="008B650D">
      <w:pPr>
        <w:shd w:val="clear" w:color="auto" w:fill="FFFFFF"/>
        <w:spacing w:after="83"/>
        <w:rPr>
          <w:color w:val="333333"/>
        </w:rPr>
      </w:pPr>
      <w:r w:rsidRPr="006E3051">
        <w:rPr>
          <w:color w:val="333333"/>
        </w:rPr>
        <w:t>В ходе плановых и внеплановых проверок:</w:t>
      </w:r>
    </w:p>
    <w:p w:rsidR="008B650D" w:rsidRPr="006E3051" w:rsidRDefault="008B650D" w:rsidP="008B650D">
      <w:pPr>
        <w:shd w:val="clear" w:color="auto" w:fill="FFFFFF"/>
        <w:spacing w:after="83"/>
        <w:rPr>
          <w:color w:val="333333"/>
        </w:rPr>
      </w:pPr>
      <w:r w:rsidRPr="006E3051">
        <w:rPr>
          <w:color w:val="333333"/>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650D" w:rsidRPr="006E3051" w:rsidRDefault="008B650D" w:rsidP="008B650D">
      <w:pPr>
        <w:shd w:val="clear" w:color="auto" w:fill="FFFFFF"/>
        <w:spacing w:after="83"/>
        <w:rPr>
          <w:color w:val="333333"/>
        </w:rPr>
      </w:pPr>
      <w:r w:rsidRPr="006E3051">
        <w:rPr>
          <w:color w:val="333333"/>
        </w:rPr>
        <w:t>проверяется соблюдение сроков и последовательности исполнения административных процедур;</w:t>
      </w:r>
    </w:p>
    <w:p w:rsidR="008B650D" w:rsidRPr="006E3051" w:rsidRDefault="008B650D" w:rsidP="008B650D">
      <w:pPr>
        <w:shd w:val="clear" w:color="auto" w:fill="FFFFFF"/>
        <w:spacing w:after="83"/>
        <w:rPr>
          <w:color w:val="333333"/>
        </w:rPr>
      </w:pPr>
      <w:r w:rsidRPr="006E3051">
        <w:rPr>
          <w:color w:val="333333"/>
        </w:rPr>
        <w:t>выявляются нарушения прав заявителей, недостатки, допущенные в ходе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 xml:space="preserve">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w:t>
      </w:r>
      <w:r w:rsidRPr="006E3051">
        <w:rPr>
          <w:color w:val="333333"/>
        </w:rPr>
        <w:lastRenderedPageBreak/>
        <w:t>ответственности в соответствии с законодательством Российской Федерации и принимаются меры по устранению нарушений.</w:t>
      </w:r>
    </w:p>
    <w:p w:rsidR="008B650D" w:rsidRPr="006E3051" w:rsidRDefault="008B650D" w:rsidP="008B650D">
      <w:pPr>
        <w:shd w:val="clear" w:color="auto" w:fill="FFFFFF"/>
        <w:spacing w:after="83"/>
        <w:rPr>
          <w:color w:val="333333"/>
        </w:rPr>
      </w:pPr>
      <w:r w:rsidRPr="006E3051">
        <w:rPr>
          <w:color w:val="333333"/>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B650D" w:rsidRPr="006E3051" w:rsidRDefault="008B650D" w:rsidP="008B650D">
      <w:pPr>
        <w:shd w:val="clear" w:color="auto" w:fill="FFFFFF"/>
        <w:spacing w:after="83"/>
        <w:rPr>
          <w:color w:val="333333"/>
        </w:rPr>
      </w:pPr>
      <w:r w:rsidRPr="006E3051">
        <w:rPr>
          <w:color w:val="333333"/>
        </w:rPr>
        <w:t>32.2.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B650D" w:rsidRPr="006E3051" w:rsidRDefault="008B650D" w:rsidP="008B650D">
      <w:pPr>
        <w:shd w:val="clear" w:color="auto" w:fill="FFFFFF"/>
        <w:spacing w:after="83"/>
        <w:rPr>
          <w:color w:val="333333"/>
        </w:rPr>
      </w:pPr>
      <w:r w:rsidRPr="006E3051">
        <w:rPr>
          <w:color w:val="333333"/>
        </w:rPr>
        <w:t xml:space="preserve">33. Положения, характеризующие требования к порядку и формам </w:t>
      </w:r>
      <w:proofErr w:type="gramStart"/>
      <w:r w:rsidRPr="006E3051">
        <w:rPr>
          <w:color w:val="333333"/>
        </w:rPr>
        <w:t>контроля за</w:t>
      </w:r>
      <w:proofErr w:type="gramEnd"/>
      <w:r w:rsidRPr="006E3051">
        <w:rPr>
          <w:color w:val="333333"/>
        </w:rPr>
        <w:t xml:space="preserve"> предоставлением муниципальной услуги, в том числе со стороны граждан, их объединений и организаций.</w:t>
      </w:r>
    </w:p>
    <w:p w:rsidR="008B650D" w:rsidRPr="006E3051" w:rsidRDefault="008B650D" w:rsidP="008B650D">
      <w:pPr>
        <w:shd w:val="clear" w:color="auto" w:fill="FFFFFF"/>
        <w:spacing w:after="83"/>
        <w:rPr>
          <w:color w:val="333333"/>
        </w:rPr>
      </w:pPr>
      <w:r w:rsidRPr="006E3051">
        <w:rPr>
          <w:color w:val="333333"/>
        </w:rPr>
        <w:t xml:space="preserve">Порядок и формы </w:t>
      </w:r>
      <w:proofErr w:type="gramStart"/>
      <w:r w:rsidRPr="006E3051">
        <w:rPr>
          <w:color w:val="333333"/>
        </w:rPr>
        <w:t>контроля за</w:t>
      </w:r>
      <w:proofErr w:type="gramEnd"/>
      <w:r w:rsidRPr="006E3051">
        <w:rPr>
          <w:color w:val="333333"/>
        </w:rPr>
        <w:t xml:space="preserve"> предоставлением муниципальной услуги должны отвечать требованиям непрерывности и действенности (эффективности).</w:t>
      </w:r>
    </w:p>
    <w:p w:rsidR="008B650D" w:rsidRPr="006E3051" w:rsidRDefault="008B650D" w:rsidP="008B650D">
      <w:pPr>
        <w:shd w:val="clear" w:color="auto" w:fill="FFFFFF"/>
        <w:spacing w:after="83"/>
        <w:rPr>
          <w:color w:val="333333"/>
        </w:rPr>
      </w:pPr>
      <w:r w:rsidRPr="006E3051">
        <w:rPr>
          <w:color w:val="333333"/>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B650D" w:rsidRPr="006E3051" w:rsidRDefault="008B650D" w:rsidP="008B650D">
      <w:pPr>
        <w:shd w:val="clear" w:color="auto" w:fill="FFFFFF"/>
        <w:spacing w:after="83"/>
        <w:jc w:val="center"/>
        <w:rPr>
          <w:color w:val="333333"/>
        </w:rPr>
      </w:pPr>
      <w:r w:rsidRPr="006E3051">
        <w:rPr>
          <w:color w:val="333333"/>
        </w:rPr>
        <w:t>Раздел 5</w:t>
      </w:r>
      <w:r w:rsidRPr="006E3051">
        <w:rPr>
          <w:color w:val="333333"/>
        </w:rPr>
        <w:br/>
        <w:t>Досудебный (внесудебный) порядок обжалования решений и действий</w:t>
      </w:r>
      <w:r w:rsidRPr="006E3051">
        <w:rPr>
          <w:color w:val="333333"/>
        </w:rPr>
        <w:br/>
        <w:t>(бездействия) органа, предоставляющего муниципальную услугу,</w:t>
      </w:r>
      <w:r w:rsidRPr="006E3051">
        <w:rPr>
          <w:color w:val="333333"/>
        </w:rPr>
        <w:br/>
        <w:t>а также должностных лиц, муниципальных служащих</w:t>
      </w:r>
    </w:p>
    <w:p w:rsidR="008B650D" w:rsidRPr="006E3051" w:rsidRDefault="008B650D" w:rsidP="008B650D">
      <w:pPr>
        <w:shd w:val="clear" w:color="auto" w:fill="FFFFFF"/>
        <w:spacing w:after="83"/>
        <w:rPr>
          <w:color w:val="333333"/>
        </w:rPr>
      </w:pPr>
      <w:r w:rsidRPr="006E3051">
        <w:rPr>
          <w:color w:val="333333"/>
        </w:rPr>
        <w:t xml:space="preserve">34. Заявитель имеет право обжаловать в порядке, предусмотренном настоящим разделом действия (бездействие) администрации сельского поселения </w:t>
      </w:r>
      <w:r w:rsidR="00B079F9" w:rsidRPr="006E3051">
        <w:rPr>
          <w:color w:val="333333"/>
        </w:rPr>
        <w:t>Куликовский сельсовет</w:t>
      </w:r>
      <w:r w:rsidRPr="006E3051">
        <w:rPr>
          <w:color w:val="333333"/>
        </w:rPr>
        <w:t xml:space="preserve">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w:t>
      </w:r>
    </w:p>
    <w:p w:rsidR="008B650D" w:rsidRPr="006E3051" w:rsidRDefault="008B650D" w:rsidP="008B650D">
      <w:pPr>
        <w:shd w:val="clear" w:color="auto" w:fill="FFFFFF"/>
        <w:spacing w:after="83"/>
        <w:rPr>
          <w:color w:val="333333"/>
        </w:rPr>
      </w:pPr>
      <w:r w:rsidRPr="006E3051">
        <w:rPr>
          <w:color w:val="333333"/>
        </w:rPr>
        <w:t xml:space="preserve">Заявитель может обратиться с </w:t>
      </w:r>
      <w:proofErr w:type="gramStart"/>
      <w:r w:rsidRPr="006E3051">
        <w:rPr>
          <w:color w:val="333333"/>
        </w:rPr>
        <w:t>жалобой</w:t>
      </w:r>
      <w:proofErr w:type="gramEnd"/>
      <w:r w:rsidRPr="006E3051">
        <w:rPr>
          <w:color w:val="333333"/>
        </w:rPr>
        <w:t xml:space="preserve"> в том числе в следующих случаях:</w:t>
      </w:r>
    </w:p>
    <w:p w:rsidR="008B650D" w:rsidRPr="006E3051" w:rsidRDefault="008B650D" w:rsidP="008B650D">
      <w:pPr>
        <w:shd w:val="clear" w:color="auto" w:fill="FFFFFF"/>
        <w:spacing w:after="83"/>
        <w:rPr>
          <w:color w:val="333333"/>
        </w:rPr>
      </w:pPr>
      <w:r w:rsidRPr="006E3051">
        <w:rPr>
          <w:color w:val="333333"/>
        </w:rPr>
        <w:t>34.1. Нарушение срока регистрации заявления о предоставлении муниципальной услуги;</w:t>
      </w:r>
    </w:p>
    <w:p w:rsidR="008B650D" w:rsidRPr="006E3051" w:rsidRDefault="008B650D" w:rsidP="008B650D">
      <w:pPr>
        <w:shd w:val="clear" w:color="auto" w:fill="FFFFFF"/>
        <w:spacing w:after="83"/>
        <w:rPr>
          <w:color w:val="333333"/>
        </w:rPr>
      </w:pPr>
      <w:r w:rsidRPr="006E3051">
        <w:rPr>
          <w:color w:val="333333"/>
        </w:rPr>
        <w:t>34.2. Нарушение срока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34.3.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650D" w:rsidRPr="006E3051" w:rsidRDefault="008B650D" w:rsidP="008B650D">
      <w:pPr>
        <w:shd w:val="clear" w:color="auto" w:fill="FFFFFF"/>
        <w:spacing w:after="83"/>
        <w:rPr>
          <w:color w:val="333333"/>
        </w:rPr>
      </w:pPr>
      <w:r w:rsidRPr="006E3051">
        <w:rPr>
          <w:color w:val="333333"/>
        </w:rPr>
        <w:t>34.4.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650D" w:rsidRPr="006E3051" w:rsidRDefault="008B650D" w:rsidP="008B650D">
      <w:pPr>
        <w:shd w:val="clear" w:color="auto" w:fill="FFFFFF"/>
        <w:spacing w:after="83"/>
        <w:rPr>
          <w:color w:val="333333"/>
        </w:rPr>
      </w:pPr>
      <w:r w:rsidRPr="006E3051">
        <w:rPr>
          <w:color w:val="333333"/>
        </w:rPr>
        <w:t xml:space="preserve">34.5. </w:t>
      </w:r>
      <w:proofErr w:type="gramStart"/>
      <w:r w:rsidRPr="006E3051">
        <w:rPr>
          <w:color w:val="333333"/>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650D" w:rsidRPr="006E3051" w:rsidRDefault="008B650D" w:rsidP="008B650D">
      <w:pPr>
        <w:shd w:val="clear" w:color="auto" w:fill="FFFFFF"/>
        <w:spacing w:after="83"/>
        <w:rPr>
          <w:color w:val="333333"/>
        </w:rPr>
      </w:pPr>
      <w:r w:rsidRPr="006E3051">
        <w:rPr>
          <w:color w:val="333333"/>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650D" w:rsidRPr="006E3051" w:rsidRDefault="008B650D" w:rsidP="008B650D">
      <w:pPr>
        <w:shd w:val="clear" w:color="auto" w:fill="FFFFFF"/>
        <w:spacing w:after="83"/>
        <w:rPr>
          <w:color w:val="333333"/>
        </w:rPr>
      </w:pPr>
      <w:r w:rsidRPr="006E3051">
        <w:rPr>
          <w:color w:val="333333"/>
        </w:rPr>
        <w:lastRenderedPageBreak/>
        <w:t xml:space="preserve">34.7. </w:t>
      </w:r>
      <w:proofErr w:type="gramStart"/>
      <w:r w:rsidRPr="006E3051">
        <w:rPr>
          <w:color w:val="333333"/>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B650D" w:rsidRPr="006E3051" w:rsidRDefault="008B650D" w:rsidP="008B650D">
      <w:pPr>
        <w:shd w:val="clear" w:color="auto" w:fill="FFFFFF"/>
        <w:spacing w:after="83"/>
        <w:rPr>
          <w:color w:val="333333"/>
        </w:rPr>
      </w:pPr>
      <w:r w:rsidRPr="006E3051">
        <w:rPr>
          <w:color w:val="333333"/>
        </w:rPr>
        <w:t>35. Обжалование действий (бездействия) администрации сельского поселения Новоспасский,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w:t>
      </w:r>
    </w:p>
    <w:p w:rsidR="008B650D" w:rsidRPr="006E3051" w:rsidRDefault="008B650D" w:rsidP="008B650D">
      <w:pPr>
        <w:shd w:val="clear" w:color="auto" w:fill="FFFFFF"/>
        <w:spacing w:after="83"/>
        <w:rPr>
          <w:color w:val="333333"/>
        </w:rPr>
      </w:pPr>
      <w:r w:rsidRPr="006E3051">
        <w:rPr>
          <w:color w:val="333333"/>
        </w:rPr>
        <w:t>36. Заявитель вправе подать жалобу в письменной форме на бумажном носителе, в том числе посредством использования факсимильной связи, а так же в электронной форме жалобу на действия (бездействие) администрации сельского поселения Ильмень;</w:t>
      </w:r>
    </w:p>
    <w:p w:rsidR="008B650D" w:rsidRPr="006E3051" w:rsidRDefault="008B650D" w:rsidP="008B650D">
      <w:pPr>
        <w:shd w:val="clear" w:color="auto" w:fill="FFFFFF"/>
        <w:spacing w:after="83"/>
        <w:rPr>
          <w:color w:val="333333"/>
        </w:rPr>
      </w:pPr>
      <w:r w:rsidRPr="006E3051">
        <w:rPr>
          <w:color w:val="333333"/>
        </w:rPr>
        <w:t xml:space="preserve">37. </w:t>
      </w:r>
      <w:proofErr w:type="gramStart"/>
      <w:r w:rsidRPr="006E3051">
        <w:rPr>
          <w:color w:val="333333"/>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 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6E3051">
        <w:rPr>
          <w:color w:val="333333"/>
        </w:rPr>
        <w:t xml:space="preserve"> (пяти) рабочих дней со дня ее регистрации.</w:t>
      </w:r>
    </w:p>
    <w:p w:rsidR="008B650D" w:rsidRPr="006E3051" w:rsidRDefault="008B650D" w:rsidP="008B650D">
      <w:pPr>
        <w:shd w:val="clear" w:color="auto" w:fill="FFFFFF"/>
        <w:spacing w:after="83"/>
        <w:rPr>
          <w:color w:val="333333"/>
        </w:rPr>
      </w:pPr>
      <w:r w:rsidRPr="006E3051">
        <w:rPr>
          <w:color w:val="333333"/>
        </w:rPr>
        <w:t>38. Жалоба должна содержать:</w:t>
      </w:r>
    </w:p>
    <w:p w:rsidR="008B650D" w:rsidRPr="006E3051" w:rsidRDefault="008B650D" w:rsidP="008B650D">
      <w:pPr>
        <w:shd w:val="clear" w:color="auto" w:fill="FFFFFF"/>
        <w:spacing w:after="83"/>
        <w:rPr>
          <w:color w:val="333333"/>
        </w:rPr>
      </w:pPr>
      <w:r w:rsidRPr="006E3051">
        <w:rPr>
          <w:color w:val="333333"/>
        </w:rPr>
        <w:t>38.1.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w:t>
      </w:r>
    </w:p>
    <w:p w:rsidR="008B650D" w:rsidRPr="006E3051" w:rsidRDefault="008B650D" w:rsidP="008B650D">
      <w:pPr>
        <w:shd w:val="clear" w:color="auto" w:fill="FFFFFF"/>
        <w:spacing w:after="83"/>
        <w:rPr>
          <w:color w:val="333333"/>
        </w:rPr>
      </w:pPr>
      <w:r w:rsidRPr="006E3051">
        <w:rPr>
          <w:color w:val="333333"/>
        </w:rPr>
        <w:t xml:space="preserve">38.2. </w:t>
      </w:r>
      <w:proofErr w:type="gramStart"/>
      <w:r w:rsidRPr="006E3051">
        <w:rPr>
          <w:color w:val="333333"/>
        </w:rPr>
        <w:t>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w:t>
      </w:r>
      <w:proofErr w:type="gramEnd"/>
    </w:p>
    <w:p w:rsidR="008B650D" w:rsidRPr="006E3051" w:rsidRDefault="008B650D" w:rsidP="008B650D">
      <w:pPr>
        <w:shd w:val="clear" w:color="auto" w:fill="FFFFFF"/>
        <w:spacing w:after="83"/>
        <w:rPr>
          <w:color w:val="333333"/>
        </w:rPr>
      </w:pPr>
      <w:r w:rsidRPr="006E3051">
        <w:rPr>
          <w:color w:val="333333"/>
        </w:rPr>
        <w:t>38.3. Сведения об обжалуемых решениях и действиях начальника управления, должностного лица, либо муниципального служащего;</w:t>
      </w:r>
    </w:p>
    <w:p w:rsidR="008B650D" w:rsidRPr="006E3051" w:rsidRDefault="008B650D" w:rsidP="008B650D">
      <w:pPr>
        <w:shd w:val="clear" w:color="auto" w:fill="FFFFFF"/>
        <w:spacing w:after="83"/>
        <w:rPr>
          <w:color w:val="333333"/>
        </w:rPr>
      </w:pPr>
      <w:r w:rsidRPr="006E3051">
        <w:rPr>
          <w:color w:val="333333"/>
        </w:rPr>
        <w:t>38.4.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w:t>
      </w:r>
    </w:p>
    <w:p w:rsidR="008B650D" w:rsidRPr="006E3051" w:rsidRDefault="008B650D" w:rsidP="008B650D">
      <w:pPr>
        <w:shd w:val="clear" w:color="auto" w:fill="FFFFFF"/>
        <w:spacing w:after="83"/>
        <w:rPr>
          <w:color w:val="333333"/>
        </w:rPr>
      </w:pPr>
      <w:r w:rsidRPr="006E3051">
        <w:rPr>
          <w:color w:val="333333"/>
        </w:rPr>
        <w:t>39.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1" w:history="1">
        <w:r w:rsidRPr="006E3051">
          <w:rPr>
            <w:rStyle w:val="a3"/>
            <w:color w:val="469A64"/>
            <w:u w:val="none"/>
          </w:rPr>
          <w:t>официального сайта</w:t>
        </w:r>
      </w:hyperlink>
      <w:r w:rsidRPr="006E3051">
        <w:rPr>
          <w:color w:val="333333"/>
        </w:rPr>
        <w:t>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650D" w:rsidRPr="006E3051" w:rsidRDefault="008B650D" w:rsidP="008B650D">
      <w:pPr>
        <w:shd w:val="clear" w:color="auto" w:fill="FFFFFF"/>
        <w:spacing w:after="83"/>
        <w:rPr>
          <w:color w:val="333333"/>
        </w:rPr>
      </w:pPr>
      <w:r w:rsidRPr="006E3051">
        <w:rPr>
          <w:color w:val="333333"/>
        </w:rPr>
        <w:t>40. Жалоба не рассматривается по существу при наличии следующих оснований:</w:t>
      </w:r>
    </w:p>
    <w:p w:rsidR="008B650D" w:rsidRPr="006E3051" w:rsidRDefault="008B650D" w:rsidP="008B650D">
      <w:pPr>
        <w:shd w:val="clear" w:color="auto" w:fill="FFFFFF"/>
        <w:spacing w:after="83"/>
        <w:rPr>
          <w:color w:val="333333"/>
        </w:rPr>
      </w:pPr>
      <w:r w:rsidRPr="006E3051">
        <w:rPr>
          <w:color w:val="333333"/>
        </w:rPr>
        <w:t>40.1.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B650D" w:rsidRPr="006E3051" w:rsidRDefault="008B650D" w:rsidP="008B650D">
      <w:pPr>
        <w:shd w:val="clear" w:color="auto" w:fill="FFFFFF"/>
        <w:spacing w:after="83"/>
        <w:rPr>
          <w:color w:val="333333"/>
        </w:rPr>
      </w:pPr>
      <w:r w:rsidRPr="006E3051">
        <w:rPr>
          <w:color w:val="333333"/>
        </w:rPr>
        <w:t>40.2.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B650D" w:rsidRPr="006E3051" w:rsidRDefault="008B650D" w:rsidP="008B650D">
      <w:pPr>
        <w:shd w:val="clear" w:color="auto" w:fill="FFFFFF"/>
        <w:spacing w:after="83"/>
        <w:rPr>
          <w:color w:val="333333"/>
        </w:rPr>
      </w:pPr>
      <w:r w:rsidRPr="006E3051">
        <w:rPr>
          <w:color w:val="333333"/>
        </w:rPr>
        <w:lastRenderedPageBreak/>
        <w:t>40.3.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w:t>
      </w:r>
    </w:p>
    <w:p w:rsidR="008B650D" w:rsidRPr="006E3051" w:rsidRDefault="008B650D" w:rsidP="008B650D">
      <w:pPr>
        <w:shd w:val="clear" w:color="auto" w:fill="FFFFFF"/>
        <w:spacing w:after="83"/>
        <w:rPr>
          <w:color w:val="333333"/>
        </w:rPr>
      </w:pPr>
      <w:r w:rsidRPr="006E3051">
        <w:rPr>
          <w:color w:val="333333"/>
        </w:rPr>
        <w:t>40.4. В случае</w:t>
      </w:r>
      <w:proofErr w:type="gramStart"/>
      <w:r w:rsidRPr="006E3051">
        <w:rPr>
          <w:color w:val="333333"/>
        </w:rPr>
        <w:t>,</w:t>
      </w:r>
      <w:proofErr w:type="gramEnd"/>
      <w:r w:rsidRPr="006E3051">
        <w:rPr>
          <w:color w:val="333333"/>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w:t>
      </w:r>
    </w:p>
    <w:p w:rsidR="008B650D" w:rsidRPr="006E3051" w:rsidRDefault="008B650D" w:rsidP="008B650D">
      <w:pPr>
        <w:shd w:val="clear" w:color="auto" w:fill="FFFFFF"/>
        <w:spacing w:after="83"/>
        <w:rPr>
          <w:color w:val="333333"/>
        </w:rPr>
      </w:pPr>
      <w:r w:rsidRPr="006E3051">
        <w:rPr>
          <w:color w:val="333333"/>
        </w:rPr>
        <w:t>40.6. В случае</w:t>
      </w:r>
      <w:proofErr w:type="gramStart"/>
      <w:r w:rsidRPr="006E3051">
        <w:rPr>
          <w:color w:val="333333"/>
        </w:rPr>
        <w:t>,</w:t>
      </w:r>
      <w:proofErr w:type="gramEnd"/>
      <w:r w:rsidRPr="006E3051">
        <w:rPr>
          <w:color w:val="333333"/>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650D" w:rsidRPr="006E3051" w:rsidRDefault="008B650D" w:rsidP="008B650D">
      <w:pPr>
        <w:shd w:val="clear" w:color="auto" w:fill="FFFFFF"/>
        <w:spacing w:after="83"/>
        <w:rPr>
          <w:color w:val="333333"/>
        </w:rPr>
      </w:pPr>
      <w:r w:rsidRPr="006E3051">
        <w:rPr>
          <w:color w:val="333333"/>
        </w:rPr>
        <w:t>40.7. В случае</w:t>
      </w:r>
      <w:proofErr w:type="gramStart"/>
      <w:r w:rsidRPr="006E3051">
        <w:rPr>
          <w:color w:val="333333"/>
        </w:rPr>
        <w:t>,</w:t>
      </w:r>
      <w:proofErr w:type="gramEnd"/>
      <w:r w:rsidRPr="006E3051">
        <w:rPr>
          <w:color w:val="333333"/>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w:t>
      </w:r>
      <w:r w:rsidR="00B079F9" w:rsidRPr="006E3051">
        <w:rPr>
          <w:color w:val="333333"/>
        </w:rPr>
        <w:t>Куликовский сельсовет</w:t>
      </w:r>
      <w:r w:rsidRPr="006E3051">
        <w:rPr>
          <w:color w:val="333333"/>
        </w:rPr>
        <w:t>.</w:t>
      </w:r>
    </w:p>
    <w:p w:rsidR="008B650D" w:rsidRPr="006E3051" w:rsidRDefault="008B650D" w:rsidP="008B650D">
      <w:pPr>
        <w:shd w:val="clear" w:color="auto" w:fill="FFFFFF"/>
        <w:spacing w:after="83"/>
        <w:rPr>
          <w:color w:val="333333"/>
        </w:rPr>
      </w:pPr>
      <w:r w:rsidRPr="006E3051">
        <w:rPr>
          <w:color w:val="333333"/>
        </w:rPr>
        <w:t>41. Жалоба может быть отозвана заявителем.</w:t>
      </w:r>
    </w:p>
    <w:p w:rsidR="008B650D" w:rsidRPr="006E3051" w:rsidRDefault="008B650D" w:rsidP="008B650D">
      <w:pPr>
        <w:shd w:val="clear" w:color="auto" w:fill="FFFFFF"/>
        <w:spacing w:after="83"/>
        <w:rPr>
          <w:color w:val="333333"/>
        </w:rPr>
      </w:pPr>
      <w:r w:rsidRPr="006E3051">
        <w:rPr>
          <w:color w:val="333333"/>
        </w:rPr>
        <w:t>42. Если в результате рассмотрения жалоба признана:</w:t>
      </w:r>
    </w:p>
    <w:p w:rsidR="008B650D" w:rsidRPr="006E3051" w:rsidRDefault="008B650D" w:rsidP="008B650D">
      <w:pPr>
        <w:shd w:val="clear" w:color="auto" w:fill="FFFFFF"/>
        <w:spacing w:after="83"/>
        <w:rPr>
          <w:color w:val="333333"/>
        </w:rPr>
      </w:pPr>
      <w:r w:rsidRPr="006E3051">
        <w:rPr>
          <w:color w:val="333333"/>
        </w:rPr>
        <w:t xml:space="preserve">42.1. </w:t>
      </w:r>
      <w:proofErr w:type="gramStart"/>
      <w:r w:rsidRPr="006E3051">
        <w:rPr>
          <w:color w:val="333333"/>
        </w:rPr>
        <w:t>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w:t>
      </w:r>
      <w:proofErr w:type="gramEnd"/>
    </w:p>
    <w:p w:rsidR="008B650D" w:rsidRPr="006E3051" w:rsidRDefault="008B650D" w:rsidP="008B650D">
      <w:pPr>
        <w:shd w:val="clear" w:color="auto" w:fill="FFFFFF"/>
        <w:spacing w:after="83"/>
        <w:rPr>
          <w:color w:val="333333"/>
        </w:rPr>
      </w:pPr>
      <w:r w:rsidRPr="006E3051">
        <w:rPr>
          <w:color w:val="333333"/>
        </w:rPr>
        <w:t>42.2. Необоснованной - заявителю направляется ответ с указанием оснований, по которым она признана необоснованной.</w:t>
      </w:r>
    </w:p>
    <w:p w:rsidR="008B650D" w:rsidRPr="006E3051" w:rsidRDefault="008B650D" w:rsidP="008B650D">
      <w:pPr>
        <w:shd w:val="clear" w:color="auto" w:fill="FFFFFF"/>
        <w:spacing w:after="83"/>
        <w:rPr>
          <w:color w:val="333333"/>
        </w:rPr>
      </w:pPr>
      <w:r w:rsidRPr="006E3051">
        <w:rPr>
          <w:color w:val="333333"/>
        </w:rPr>
        <w:t>43.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50D" w:rsidRPr="006E3051" w:rsidRDefault="008B650D" w:rsidP="008B650D"/>
    <w:p w:rsidR="00D0380E" w:rsidRDefault="00D0380E"/>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BA51FA" w:rsidRDefault="00BA51FA"/>
    <w:p w:rsidR="00686755" w:rsidRPr="006E3051" w:rsidRDefault="00BA51FA">
      <w:r w:rsidRPr="00BA51FA">
        <w:object w:dxaOrig="9822" w:dyaOrig="1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pt;height:10in" o:ole="">
            <v:imagedata r:id="rId22" o:title=""/>
          </v:shape>
          <o:OLEObject Type="Embed" ProgID="Word.Document.12" ShapeID="_x0000_i1025" DrawAspect="Content" ObjectID="_1536993746" r:id="rId23"/>
        </w:object>
      </w:r>
    </w:p>
    <w:tbl>
      <w:tblPr>
        <w:tblW w:w="979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6435"/>
        <w:gridCol w:w="2518"/>
      </w:tblGrid>
      <w:tr w:rsidR="00686755" w:rsidTr="00686755">
        <w:tc>
          <w:tcPr>
            <w:tcW w:w="9795" w:type="dxa"/>
            <w:gridSpan w:val="3"/>
            <w:tcBorders>
              <w:top w:val="nil"/>
              <w:left w:val="nil"/>
              <w:bottom w:val="nil"/>
              <w:right w:val="nil"/>
            </w:tcBorders>
          </w:tcPr>
          <w:p w:rsidR="00686755" w:rsidRDefault="00686755" w:rsidP="00DD03B6">
            <w:pPr>
              <w:widowControl w:val="0"/>
              <w:autoSpaceDE w:val="0"/>
              <w:autoSpaceDN w:val="0"/>
              <w:adjustRightInd w:val="0"/>
              <w:spacing w:before="108" w:after="108" w:line="276" w:lineRule="auto"/>
              <w:outlineLvl w:val="0"/>
              <w:rPr>
                <w:b/>
                <w:bCs/>
              </w:rPr>
            </w:pPr>
            <w:r>
              <w:rPr>
                <w:b/>
                <w:bCs/>
              </w:rPr>
              <w:t>Документы, прилагаемые к заявлению</w:t>
            </w:r>
          </w:p>
        </w:tc>
      </w:tr>
      <w:tr w:rsidR="00686755" w:rsidTr="00686755">
        <w:tc>
          <w:tcPr>
            <w:tcW w:w="839" w:type="dxa"/>
            <w:tcBorders>
              <w:top w:val="single" w:sz="4" w:space="0" w:color="auto"/>
              <w:left w:val="single" w:sz="4" w:space="0" w:color="auto"/>
              <w:bottom w:val="single" w:sz="4" w:space="0" w:color="auto"/>
              <w:right w:val="single" w:sz="4" w:space="0" w:color="auto"/>
            </w:tcBorders>
            <w:hideMark/>
          </w:tcPr>
          <w:p w:rsidR="00686755" w:rsidRDefault="00686755">
            <w:pPr>
              <w:widowControl w:val="0"/>
              <w:autoSpaceDE w:val="0"/>
              <w:autoSpaceDN w:val="0"/>
              <w:adjustRightInd w:val="0"/>
              <w:spacing w:line="276" w:lineRule="auto"/>
              <w:jc w:val="center"/>
            </w:pPr>
            <w:r>
              <w:t>1.</w:t>
            </w:r>
          </w:p>
        </w:tc>
        <w:tc>
          <w:tcPr>
            <w:tcW w:w="6437"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c>
          <w:tcPr>
            <w:tcW w:w="2519"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r>
      <w:tr w:rsidR="00686755" w:rsidTr="00686755">
        <w:tc>
          <w:tcPr>
            <w:tcW w:w="839" w:type="dxa"/>
            <w:tcBorders>
              <w:top w:val="single" w:sz="4" w:space="0" w:color="auto"/>
              <w:left w:val="single" w:sz="4" w:space="0" w:color="auto"/>
              <w:bottom w:val="single" w:sz="4" w:space="0" w:color="auto"/>
              <w:right w:val="single" w:sz="4" w:space="0" w:color="auto"/>
            </w:tcBorders>
            <w:hideMark/>
          </w:tcPr>
          <w:p w:rsidR="00686755" w:rsidRDefault="00686755">
            <w:pPr>
              <w:widowControl w:val="0"/>
              <w:autoSpaceDE w:val="0"/>
              <w:autoSpaceDN w:val="0"/>
              <w:adjustRightInd w:val="0"/>
              <w:spacing w:line="276" w:lineRule="auto"/>
              <w:jc w:val="center"/>
            </w:pPr>
            <w:r>
              <w:t>2.</w:t>
            </w:r>
          </w:p>
        </w:tc>
        <w:tc>
          <w:tcPr>
            <w:tcW w:w="6437"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c>
          <w:tcPr>
            <w:tcW w:w="2519"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r>
      <w:tr w:rsidR="00686755" w:rsidTr="00686755">
        <w:tc>
          <w:tcPr>
            <w:tcW w:w="839" w:type="dxa"/>
            <w:tcBorders>
              <w:top w:val="single" w:sz="4" w:space="0" w:color="auto"/>
              <w:left w:val="single" w:sz="4" w:space="0" w:color="auto"/>
              <w:bottom w:val="single" w:sz="4" w:space="0" w:color="auto"/>
              <w:right w:val="single" w:sz="4" w:space="0" w:color="auto"/>
            </w:tcBorders>
            <w:hideMark/>
          </w:tcPr>
          <w:p w:rsidR="00686755" w:rsidRDefault="00686755">
            <w:pPr>
              <w:widowControl w:val="0"/>
              <w:autoSpaceDE w:val="0"/>
              <w:autoSpaceDN w:val="0"/>
              <w:adjustRightInd w:val="0"/>
              <w:spacing w:line="276" w:lineRule="auto"/>
              <w:jc w:val="center"/>
            </w:pPr>
            <w:r>
              <w:t>3.</w:t>
            </w:r>
          </w:p>
        </w:tc>
        <w:tc>
          <w:tcPr>
            <w:tcW w:w="6437"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c>
          <w:tcPr>
            <w:tcW w:w="2519"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r>
      <w:tr w:rsidR="00686755" w:rsidTr="00686755">
        <w:tc>
          <w:tcPr>
            <w:tcW w:w="839" w:type="dxa"/>
            <w:tcBorders>
              <w:top w:val="single" w:sz="4" w:space="0" w:color="auto"/>
              <w:left w:val="single" w:sz="4" w:space="0" w:color="auto"/>
              <w:bottom w:val="single" w:sz="4" w:space="0" w:color="auto"/>
              <w:right w:val="single" w:sz="4" w:space="0" w:color="auto"/>
            </w:tcBorders>
            <w:hideMark/>
          </w:tcPr>
          <w:p w:rsidR="00686755" w:rsidRDefault="00686755">
            <w:pPr>
              <w:widowControl w:val="0"/>
              <w:autoSpaceDE w:val="0"/>
              <w:autoSpaceDN w:val="0"/>
              <w:adjustRightInd w:val="0"/>
              <w:spacing w:line="276" w:lineRule="auto"/>
              <w:jc w:val="center"/>
            </w:pPr>
            <w:r>
              <w:t>4.</w:t>
            </w:r>
          </w:p>
        </w:tc>
        <w:tc>
          <w:tcPr>
            <w:tcW w:w="6437"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c>
          <w:tcPr>
            <w:tcW w:w="2519"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r>
      <w:tr w:rsidR="00686755" w:rsidTr="00686755">
        <w:tc>
          <w:tcPr>
            <w:tcW w:w="839" w:type="dxa"/>
            <w:tcBorders>
              <w:top w:val="single" w:sz="4" w:space="0" w:color="auto"/>
              <w:left w:val="single" w:sz="4" w:space="0" w:color="auto"/>
              <w:bottom w:val="single" w:sz="4" w:space="0" w:color="auto"/>
              <w:right w:val="single" w:sz="4" w:space="0" w:color="auto"/>
            </w:tcBorders>
            <w:hideMark/>
          </w:tcPr>
          <w:p w:rsidR="00686755" w:rsidRDefault="00686755">
            <w:pPr>
              <w:widowControl w:val="0"/>
              <w:autoSpaceDE w:val="0"/>
              <w:autoSpaceDN w:val="0"/>
              <w:adjustRightInd w:val="0"/>
              <w:spacing w:line="276" w:lineRule="auto"/>
              <w:jc w:val="center"/>
            </w:pPr>
            <w:r>
              <w:t>5.</w:t>
            </w:r>
          </w:p>
        </w:tc>
        <w:tc>
          <w:tcPr>
            <w:tcW w:w="6437"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c>
          <w:tcPr>
            <w:tcW w:w="2519" w:type="dxa"/>
            <w:tcBorders>
              <w:top w:val="single" w:sz="4" w:space="0" w:color="auto"/>
              <w:left w:val="single" w:sz="4" w:space="0" w:color="auto"/>
              <w:bottom w:val="single" w:sz="4" w:space="0" w:color="auto"/>
              <w:right w:val="single" w:sz="4" w:space="0" w:color="auto"/>
            </w:tcBorders>
          </w:tcPr>
          <w:p w:rsidR="00686755" w:rsidRDefault="00686755">
            <w:pPr>
              <w:widowControl w:val="0"/>
              <w:autoSpaceDE w:val="0"/>
              <w:autoSpaceDN w:val="0"/>
              <w:adjustRightInd w:val="0"/>
              <w:spacing w:line="276" w:lineRule="auto"/>
              <w:jc w:val="both"/>
            </w:pPr>
          </w:p>
        </w:tc>
      </w:tr>
      <w:tr w:rsidR="00686755" w:rsidTr="00686755">
        <w:tc>
          <w:tcPr>
            <w:tcW w:w="9795" w:type="dxa"/>
            <w:gridSpan w:val="3"/>
            <w:tcBorders>
              <w:top w:val="nil"/>
              <w:left w:val="nil"/>
              <w:bottom w:val="nil"/>
              <w:right w:val="nil"/>
            </w:tcBorders>
          </w:tcPr>
          <w:p w:rsidR="00686755" w:rsidRDefault="00686755">
            <w:pPr>
              <w:widowControl w:val="0"/>
              <w:autoSpaceDE w:val="0"/>
              <w:autoSpaceDN w:val="0"/>
              <w:adjustRightInd w:val="0"/>
              <w:spacing w:line="276" w:lineRule="auto"/>
              <w:jc w:val="both"/>
            </w:pPr>
          </w:p>
        </w:tc>
      </w:tr>
    </w:tbl>
    <w:p w:rsidR="00686755" w:rsidRDefault="00686755" w:rsidP="00686755">
      <w:pPr>
        <w:pStyle w:val="21"/>
        <w:shd w:val="clear" w:color="auto" w:fill="auto"/>
        <w:spacing w:line="240" w:lineRule="auto"/>
        <w:ind w:right="221"/>
        <w:jc w:val="center"/>
        <w:rPr>
          <w:b/>
          <w:color w:val="000000"/>
        </w:rPr>
      </w:pPr>
      <w:r>
        <w:rPr>
          <w:sz w:val="24"/>
          <w:szCs w:val="24"/>
        </w:rPr>
        <w:t>дата                                                                                         подпись</w:t>
      </w:r>
      <w:r>
        <w:rPr>
          <w:b/>
          <w:color w:val="000000"/>
        </w:rPr>
        <w:t xml:space="preserve"> </w:t>
      </w:r>
    </w:p>
    <w:p w:rsidR="00686755" w:rsidRDefault="00686755" w:rsidP="00686755">
      <w:pPr>
        <w:pStyle w:val="21"/>
        <w:shd w:val="clear" w:color="auto" w:fill="auto"/>
        <w:spacing w:line="240" w:lineRule="auto"/>
        <w:ind w:right="221"/>
        <w:jc w:val="center"/>
        <w:rPr>
          <w:rStyle w:val="213pt"/>
          <w:sz w:val="20"/>
          <w:szCs w:val="20"/>
        </w:rPr>
      </w:pPr>
      <w:r>
        <w:rPr>
          <w:rStyle w:val="213pt"/>
          <w:b/>
          <w:color w:val="000000"/>
          <w:sz w:val="20"/>
          <w:szCs w:val="20"/>
        </w:rPr>
        <w:t>Согласие  на обработку персональных данных</w:t>
      </w:r>
    </w:p>
    <w:p w:rsidR="00686755" w:rsidRDefault="00686755" w:rsidP="00686755">
      <w:pPr>
        <w:pStyle w:val="120"/>
        <w:shd w:val="clear" w:color="auto" w:fill="auto"/>
        <w:tabs>
          <w:tab w:val="left" w:leader="underscore" w:pos="701"/>
          <w:tab w:val="left" w:leader="underscore" w:pos="1934"/>
          <w:tab w:val="left" w:leader="underscore" w:pos="2568"/>
        </w:tabs>
        <w:spacing w:before="0" w:after="0" w:line="240" w:lineRule="auto"/>
        <w:ind w:right="23"/>
        <w:rPr>
          <w:rStyle w:val="12"/>
        </w:rPr>
      </w:pPr>
      <w:r>
        <w:rPr>
          <w:rStyle w:val="12"/>
          <w:color w:val="000000"/>
          <w:sz w:val="20"/>
          <w:szCs w:val="20"/>
        </w:rPr>
        <w:t>«</w:t>
      </w:r>
      <w:r>
        <w:rPr>
          <w:rStyle w:val="12"/>
          <w:color w:val="000000"/>
          <w:sz w:val="20"/>
          <w:szCs w:val="20"/>
        </w:rPr>
        <w:tab/>
        <w:t>»</w:t>
      </w:r>
      <w:r>
        <w:rPr>
          <w:rStyle w:val="12"/>
          <w:color w:val="000000"/>
          <w:sz w:val="20"/>
          <w:szCs w:val="20"/>
        </w:rPr>
        <w:tab/>
        <w:t>20</w:t>
      </w:r>
      <w:r>
        <w:rPr>
          <w:rStyle w:val="12"/>
          <w:color w:val="000000"/>
          <w:sz w:val="20"/>
          <w:szCs w:val="20"/>
        </w:rPr>
        <w:tab/>
        <w:t>г.</w:t>
      </w:r>
    </w:p>
    <w:p w:rsidR="00686755" w:rsidRDefault="00686755" w:rsidP="00686755">
      <w:pPr>
        <w:pStyle w:val="120"/>
        <w:shd w:val="clear" w:color="auto" w:fill="auto"/>
        <w:tabs>
          <w:tab w:val="left" w:leader="underscore" w:pos="701"/>
          <w:tab w:val="left" w:leader="underscore" w:pos="1934"/>
          <w:tab w:val="left" w:leader="underscore" w:pos="2568"/>
        </w:tabs>
        <w:spacing w:before="0" w:after="0" w:line="240" w:lineRule="auto"/>
        <w:ind w:right="23" w:firstLine="1086"/>
        <w:jc w:val="left"/>
        <w:rPr>
          <w:sz w:val="24"/>
          <w:szCs w:val="24"/>
        </w:rPr>
      </w:pPr>
      <w:r>
        <w:rPr>
          <w:rStyle w:val="213pt"/>
          <w:color w:val="000000"/>
          <w:sz w:val="24"/>
          <w:szCs w:val="24"/>
        </w:rPr>
        <w:t xml:space="preserve">Я,__________________________________________________________________, </w:t>
      </w:r>
    </w:p>
    <w:p w:rsidR="00686755" w:rsidRDefault="00686755" w:rsidP="00686755">
      <w:pPr>
        <w:pStyle w:val="130"/>
        <w:shd w:val="clear" w:color="auto" w:fill="auto"/>
        <w:ind w:left="543"/>
        <w:rPr>
          <w:sz w:val="24"/>
          <w:szCs w:val="24"/>
        </w:rPr>
      </w:pPr>
      <w:r>
        <w:rPr>
          <w:rStyle w:val="13"/>
          <w:color w:val="000000"/>
          <w:sz w:val="24"/>
          <w:szCs w:val="24"/>
        </w:rPr>
        <w:t xml:space="preserve">                                             (Ф.И.О)</w:t>
      </w:r>
    </w:p>
    <w:p w:rsidR="00686755" w:rsidRDefault="00686755" w:rsidP="00686755">
      <w:pPr>
        <w:pStyle w:val="140"/>
        <w:shd w:val="clear" w:color="auto" w:fill="auto"/>
        <w:tabs>
          <w:tab w:val="left" w:leader="underscore" w:pos="3754"/>
          <w:tab w:val="left" w:leader="underscore" w:pos="4998"/>
          <w:tab w:val="left" w:leader="underscore" w:pos="6274"/>
          <w:tab w:val="left" w:leader="underscore" w:pos="9438"/>
        </w:tabs>
        <w:ind w:firstLine="543"/>
        <w:rPr>
          <w:sz w:val="24"/>
          <w:szCs w:val="24"/>
        </w:rPr>
      </w:pPr>
      <w:r>
        <w:rPr>
          <w:rStyle w:val="14"/>
          <w:color w:val="000000"/>
          <w:sz w:val="24"/>
          <w:szCs w:val="24"/>
        </w:rPr>
        <w:tab/>
      </w:r>
      <w:proofErr w:type="spellStart"/>
      <w:r>
        <w:rPr>
          <w:rStyle w:val="14"/>
          <w:color w:val="000000"/>
          <w:sz w:val="24"/>
          <w:szCs w:val="24"/>
        </w:rPr>
        <w:t>___серия</w:t>
      </w:r>
      <w:proofErr w:type="spellEnd"/>
      <w:r>
        <w:rPr>
          <w:rStyle w:val="14"/>
          <w:color w:val="000000"/>
          <w:sz w:val="24"/>
          <w:szCs w:val="24"/>
        </w:rPr>
        <w:t xml:space="preserve"> </w:t>
      </w:r>
      <w:proofErr w:type="spellStart"/>
      <w:r>
        <w:rPr>
          <w:rStyle w:val="14"/>
          <w:color w:val="000000"/>
          <w:sz w:val="24"/>
          <w:szCs w:val="24"/>
        </w:rPr>
        <w:t>_____№_____</w:t>
      </w:r>
      <w:proofErr w:type="gramStart"/>
      <w:r>
        <w:rPr>
          <w:rStyle w:val="14"/>
          <w:color w:val="000000"/>
          <w:sz w:val="24"/>
          <w:szCs w:val="24"/>
        </w:rPr>
        <w:t>выдан</w:t>
      </w:r>
      <w:proofErr w:type="spellEnd"/>
      <w:proofErr w:type="gramEnd"/>
      <w:r>
        <w:rPr>
          <w:rStyle w:val="14"/>
          <w:color w:val="000000"/>
          <w:sz w:val="24"/>
          <w:szCs w:val="24"/>
        </w:rPr>
        <w:t>_____________________</w:t>
      </w:r>
    </w:p>
    <w:p w:rsidR="00686755" w:rsidRDefault="00686755" w:rsidP="00686755">
      <w:pPr>
        <w:pStyle w:val="150"/>
        <w:shd w:val="clear" w:color="auto" w:fill="auto"/>
        <w:spacing w:after="0" w:line="240" w:lineRule="auto"/>
        <w:ind w:firstLine="544"/>
        <w:rPr>
          <w:rStyle w:val="15"/>
          <w:color w:val="000000"/>
          <w:sz w:val="20"/>
          <w:szCs w:val="20"/>
        </w:rPr>
      </w:pPr>
      <w:r>
        <w:rPr>
          <w:rStyle w:val="15"/>
          <w:color w:val="000000"/>
          <w:sz w:val="20"/>
          <w:szCs w:val="20"/>
        </w:rPr>
        <w:t>(вид документа, удостоверяющего личность)</w:t>
      </w:r>
    </w:p>
    <w:p w:rsidR="00686755" w:rsidRDefault="00686755" w:rsidP="00686755">
      <w:pPr>
        <w:pStyle w:val="150"/>
        <w:shd w:val="clear" w:color="auto" w:fill="auto"/>
        <w:spacing w:after="0" w:line="240" w:lineRule="auto"/>
        <w:ind w:firstLine="544"/>
      </w:pPr>
      <w:r>
        <w:rPr>
          <w:rStyle w:val="15"/>
          <w:color w:val="000000"/>
          <w:sz w:val="20"/>
          <w:szCs w:val="20"/>
        </w:rPr>
        <w:t>_______________________________________________________________________________________</w:t>
      </w:r>
    </w:p>
    <w:p w:rsidR="00686755" w:rsidRDefault="00686755" w:rsidP="00686755">
      <w:pPr>
        <w:pStyle w:val="140"/>
        <w:shd w:val="clear" w:color="auto" w:fill="auto"/>
        <w:spacing w:after="22" w:line="170" w:lineRule="exact"/>
        <w:ind w:left="543"/>
        <w:rPr>
          <w:sz w:val="20"/>
          <w:szCs w:val="20"/>
        </w:rPr>
      </w:pPr>
      <w:r>
        <w:rPr>
          <w:rStyle w:val="14"/>
          <w:color w:val="000000"/>
          <w:sz w:val="20"/>
          <w:szCs w:val="20"/>
        </w:rPr>
        <w:t>(когда и кем)</w:t>
      </w:r>
    </w:p>
    <w:p w:rsidR="00686755" w:rsidRDefault="00686755" w:rsidP="00686755">
      <w:pPr>
        <w:pStyle w:val="140"/>
        <w:shd w:val="clear" w:color="auto" w:fill="auto"/>
        <w:tabs>
          <w:tab w:val="left" w:leader="underscore" w:pos="8905"/>
        </w:tabs>
        <w:spacing w:line="240" w:lineRule="auto"/>
        <w:ind w:firstLine="544"/>
        <w:rPr>
          <w:rStyle w:val="14"/>
          <w:color w:val="000000"/>
          <w:sz w:val="20"/>
          <w:szCs w:val="20"/>
        </w:rPr>
      </w:pPr>
      <w:proofErr w:type="gramStart"/>
      <w:r>
        <w:rPr>
          <w:rStyle w:val="14"/>
          <w:color w:val="000000"/>
          <w:sz w:val="20"/>
          <w:szCs w:val="20"/>
        </w:rPr>
        <w:t>проживающий</w:t>
      </w:r>
      <w:proofErr w:type="gramEnd"/>
      <w:r>
        <w:rPr>
          <w:rStyle w:val="14"/>
          <w:color w:val="000000"/>
          <w:sz w:val="20"/>
          <w:szCs w:val="20"/>
        </w:rPr>
        <w:t xml:space="preserve"> (</w:t>
      </w:r>
      <w:proofErr w:type="spellStart"/>
      <w:r>
        <w:rPr>
          <w:rStyle w:val="14"/>
          <w:color w:val="000000"/>
          <w:sz w:val="20"/>
          <w:szCs w:val="20"/>
        </w:rPr>
        <w:t>ая</w:t>
      </w:r>
      <w:proofErr w:type="spellEnd"/>
      <w:r>
        <w:rPr>
          <w:rStyle w:val="14"/>
          <w:color w:val="000000"/>
          <w:sz w:val="20"/>
          <w:szCs w:val="20"/>
        </w:rPr>
        <w:t>) по адресу:_____________________________________________________________</w:t>
      </w:r>
    </w:p>
    <w:p w:rsidR="00686755" w:rsidRDefault="00686755" w:rsidP="00686755">
      <w:pPr>
        <w:pStyle w:val="160"/>
        <w:shd w:val="clear" w:color="auto" w:fill="auto"/>
        <w:spacing w:before="0"/>
        <w:ind w:right="20"/>
        <w:rPr>
          <w:b w:val="0"/>
          <w:sz w:val="22"/>
          <w:szCs w:val="22"/>
        </w:rPr>
      </w:pPr>
      <w:r>
        <w:rPr>
          <w:rStyle w:val="16"/>
          <w:color w:val="000000"/>
          <w:sz w:val="22"/>
          <w:szCs w:val="22"/>
        </w:rPr>
        <w:t xml:space="preserve">настоящим </w:t>
      </w:r>
      <w:r>
        <w:rPr>
          <w:rStyle w:val="161"/>
          <w:b w:val="0"/>
          <w:bCs w:val="0"/>
          <w:color w:val="000000"/>
          <w:sz w:val="22"/>
          <w:szCs w:val="22"/>
        </w:rPr>
        <w:t xml:space="preserve">даю свое </w:t>
      </w:r>
      <w:r>
        <w:rPr>
          <w:rStyle w:val="16"/>
          <w:color w:val="000000"/>
          <w:sz w:val="22"/>
          <w:szCs w:val="22"/>
        </w:rPr>
        <w:t xml:space="preserve">согласие на обработку моих персональных данных </w:t>
      </w:r>
      <w:r>
        <w:rPr>
          <w:rStyle w:val="161"/>
          <w:b w:val="0"/>
          <w:bCs w:val="0"/>
          <w:color w:val="000000"/>
          <w:sz w:val="22"/>
          <w:szCs w:val="22"/>
        </w:rPr>
        <w:t xml:space="preserve">и </w:t>
      </w:r>
      <w:r>
        <w:rPr>
          <w:rStyle w:val="16"/>
          <w:color w:val="000000"/>
          <w:sz w:val="22"/>
          <w:szCs w:val="22"/>
        </w:rPr>
        <w:t xml:space="preserve">подтверждаю, </w:t>
      </w:r>
      <w:r>
        <w:rPr>
          <w:rStyle w:val="161"/>
          <w:b w:val="0"/>
          <w:bCs w:val="0"/>
          <w:color w:val="000000"/>
          <w:sz w:val="22"/>
          <w:szCs w:val="22"/>
        </w:rPr>
        <w:t xml:space="preserve">что, давая такое согласие, я действую, </w:t>
      </w:r>
      <w:r>
        <w:rPr>
          <w:rStyle w:val="16"/>
          <w:color w:val="000000"/>
          <w:sz w:val="22"/>
          <w:szCs w:val="22"/>
        </w:rPr>
        <w:t>своей волей и в своих интересах.</w:t>
      </w:r>
    </w:p>
    <w:p w:rsidR="00686755" w:rsidRDefault="00686755" w:rsidP="00686755">
      <w:pPr>
        <w:pStyle w:val="160"/>
        <w:shd w:val="clear" w:color="auto" w:fill="auto"/>
        <w:spacing w:before="0"/>
        <w:ind w:right="20" w:firstLine="1086"/>
        <w:rPr>
          <w:b w:val="0"/>
          <w:sz w:val="22"/>
          <w:szCs w:val="22"/>
        </w:rPr>
      </w:pPr>
      <w:r>
        <w:rPr>
          <w:rStyle w:val="16"/>
          <w:color w:val="000000"/>
          <w:sz w:val="22"/>
          <w:szCs w:val="22"/>
        </w:rPr>
        <w:t>Я проинформирова</w:t>
      </w:r>
      <w:proofErr w:type="gramStart"/>
      <w:r>
        <w:rPr>
          <w:rStyle w:val="16"/>
          <w:color w:val="000000"/>
          <w:sz w:val="22"/>
          <w:szCs w:val="22"/>
        </w:rPr>
        <w:t>н(</w:t>
      </w:r>
      <w:proofErr w:type="gramEnd"/>
      <w:r>
        <w:rPr>
          <w:rStyle w:val="16"/>
          <w:color w:val="000000"/>
          <w:sz w:val="22"/>
          <w:szCs w:val="22"/>
        </w:rPr>
        <w:t xml:space="preserve">а), что под обработкой персональных </w:t>
      </w:r>
      <w:r>
        <w:rPr>
          <w:rStyle w:val="161"/>
          <w:b w:val="0"/>
          <w:bCs w:val="0"/>
          <w:color w:val="000000"/>
          <w:sz w:val="22"/>
          <w:szCs w:val="22"/>
        </w:rPr>
        <w:t xml:space="preserve">данных понимаются действия </w:t>
      </w:r>
      <w:r>
        <w:rPr>
          <w:rStyle w:val="16"/>
          <w:color w:val="000000"/>
          <w:sz w:val="22"/>
          <w:szCs w:val="22"/>
        </w:rPr>
        <w:t xml:space="preserve">(операции) с персональными данными в рамках выполнения Федерального закона от 27 </w:t>
      </w:r>
      <w:r>
        <w:rPr>
          <w:rStyle w:val="161"/>
          <w:b w:val="0"/>
          <w:bCs w:val="0"/>
          <w:color w:val="000000"/>
          <w:sz w:val="22"/>
          <w:szCs w:val="22"/>
        </w:rPr>
        <w:t xml:space="preserve">июля </w:t>
      </w:r>
      <w:r>
        <w:rPr>
          <w:rStyle w:val="16"/>
          <w:color w:val="000000"/>
          <w:sz w:val="22"/>
          <w:szCs w:val="22"/>
        </w:rPr>
        <w:t xml:space="preserve">2006 года № 152-ФЗ «О персональных данных», конфиденциальность персональных данных соблюдается в рамках действующего законодательства Российской </w:t>
      </w:r>
      <w:r>
        <w:rPr>
          <w:rStyle w:val="161"/>
          <w:b w:val="0"/>
          <w:bCs w:val="0"/>
          <w:color w:val="000000"/>
          <w:sz w:val="22"/>
          <w:szCs w:val="22"/>
        </w:rPr>
        <w:t>Федерации.</w:t>
      </w:r>
    </w:p>
    <w:p w:rsidR="00686755" w:rsidRDefault="00686755" w:rsidP="00686755">
      <w:pPr>
        <w:jc w:val="right"/>
        <w:rPr>
          <w:sz w:val="22"/>
          <w:szCs w:val="22"/>
        </w:rPr>
      </w:pPr>
      <w:r>
        <w:rPr>
          <w:sz w:val="22"/>
          <w:szCs w:val="22"/>
        </w:rPr>
        <w:t xml:space="preserve">Согласие дается мною на   обработку   моих персональных  данных  для  совершения любых действий </w:t>
      </w:r>
      <w:proofErr w:type="gramStart"/>
      <w:r>
        <w:rPr>
          <w:sz w:val="22"/>
          <w:szCs w:val="22"/>
        </w:rPr>
        <w:t>в</w:t>
      </w:r>
      <w:proofErr w:type="gramEnd"/>
      <w:r>
        <w:rPr>
          <w:sz w:val="22"/>
          <w:szCs w:val="22"/>
        </w:rPr>
        <w:t xml:space="preserve"> </w:t>
      </w:r>
    </w:p>
    <w:p w:rsidR="00686755" w:rsidRDefault="00686755" w:rsidP="00686755">
      <w:pPr>
        <w:rPr>
          <w:bCs/>
          <w:color w:val="000000"/>
        </w:rPr>
      </w:pPr>
      <w:proofErr w:type="gramStart"/>
      <w:r>
        <w:rPr>
          <w:sz w:val="22"/>
          <w:szCs w:val="22"/>
        </w:rPr>
        <w:t>целях</w:t>
      </w:r>
      <w:proofErr w:type="gramEnd"/>
      <w:r>
        <w:rPr>
          <w:sz w:val="22"/>
          <w:szCs w:val="22"/>
        </w:rPr>
        <w:t xml:space="preserve"> предоставления муниципальной  услуги "</w:t>
      </w:r>
      <w:r>
        <w:t xml:space="preserve"> П</w:t>
      </w:r>
      <w:r>
        <w:rPr>
          <w:bCs/>
          <w:color w:val="000000"/>
        </w:rPr>
        <w:t xml:space="preserve">редоставление порубочного билета и (или) </w:t>
      </w:r>
    </w:p>
    <w:p w:rsidR="00686755" w:rsidRDefault="00686755" w:rsidP="00686755">
      <w:pPr>
        <w:jc w:val="both"/>
        <w:rPr>
          <w:sz w:val="22"/>
          <w:szCs w:val="22"/>
        </w:rPr>
      </w:pPr>
      <w:r>
        <w:rPr>
          <w:bCs/>
          <w:color w:val="000000"/>
        </w:rPr>
        <w:t>разрешения на пересадку деревьев и  кустарников</w:t>
      </w:r>
      <w:r>
        <w:rPr>
          <w:sz w:val="22"/>
          <w:szCs w:val="22"/>
        </w:rPr>
        <w:t xml:space="preserve"> " а также информации  об  услуге,  органах  и  организациях,  ее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сельского поселения </w:t>
      </w:r>
      <w:proofErr w:type="spellStart"/>
      <w:r>
        <w:rPr>
          <w:sz w:val="22"/>
          <w:szCs w:val="22"/>
        </w:rPr>
        <w:t>Вязовский</w:t>
      </w:r>
      <w:proofErr w:type="spellEnd"/>
      <w:r>
        <w:rPr>
          <w:sz w:val="22"/>
          <w:szCs w:val="22"/>
        </w:rPr>
        <w:t xml:space="preserve"> сельсовет </w:t>
      </w:r>
      <w:proofErr w:type="spellStart"/>
      <w:r>
        <w:rPr>
          <w:sz w:val="22"/>
          <w:szCs w:val="22"/>
        </w:rPr>
        <w:t>Лебедянского</w:t>
      </w:r>
      <w:proofErr w:type="spellEnd"/>
      <w:r>
        <w:rPr>
          <w:sz w:val="22"/>
          <w:szCs w:val="22"/>
        </w:rPr>
        <w:t xml:space="preserve"> района.</w:t>
      </w:r>
    </w:p>
    <w:p w:rsidR="00686755" w:rsidRDefault="00686755" w:rsidP="00686755">
      <w:pPr>
        <w:jc w:val="both"/>
        <w:rPr>
          <w:sz w:val="22"/>
          <w:szCs w:val="22"/>
        </w:rPr>
      </w:pPr>
      <w:r>
        <w:rPr>
          <w:sz w:val="22"/>
          <w:szCs w:val="22"/>
        </w:rPr>
        <w:t>Настоящее согласие действует  до   момента   окончания   предоставления муниципальной услуги</w:t>
      </w:r>
    </w:p>
    <w:p w:rsidR="00686755" w:rsidRDefault="00686755" w:rsidP="00686755">
      <w:pPr>
        <w:jc w:val="both"/>
        <w:rPr>
          <w:sz w:val="22"/>
          <w:szCs w:val="22"/>
        </w:rPr>
      </w:pPr>
      <w:r>
        <w:rPr>
          <w:sz w:val="22"/>
          <w:szCs w:val="22"/>
        </w:rPr>
        <w:t xml:space="preserve">  "</w:t>
      </w:r>
      <w:r>
        <w:t>П</w:t>
      </w:r>
      <w:r>
        <w:rPr>
          <w:bCs/>
          <w:color w:val="000000"/>
        </w:rPr>
        <w:t>редоставление порубочного билета и (или)  разрешения на пересадку деревьев и  кустарников</w:t>
      </w:r>
      <w:r>
        <w:t xml:space="preserve"> ".</w:t>
      </w:r>
      <w:r>
        <w:rPr>
          <w:sz w:val="22"/>
          <w:szCs w:val="22"/>
        </w:rPr>
        <w:t xml:space="preserve">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w:t>
      </w:r>
    </w:p>
    <w:p w:rsidR="00686755" w:rsidRDefault="00686755" w:rsidP="00686755">
      <w:pPr>
        <w:pStyle w:val="160"/>
        <w:shd w:val="clear" w:color="auto" w:fill="auto"/>
        <w:tabs>
          <w:tab w:val="left" w:leader="underscore" w:pos="586"/>
          <w:tab w:val="left" w:leader="underscore" w:pos="2540"/>
          <w:tab w:val="left" w:leader="underscore" w:pos="3198"/>
        </w:tabs>
        <w:spacing w:before="0" w:line="240" w:lineRule="auto"/>
        <w:ind w:left="544" w:firstLine="544"/>
        <w:rPr>
          <w:rStyle w:val="16"/>
          <w:color w:val="000000"/>
          <w:sz w:val="22"/>
          <w:szCs w:val="22"/>
        </w:rPr>
      </w:pPr>
      <w:r>
        <w:rPr>
          <w:rStyle w:val="16"/>
          <w:color w:val="000000"/>
          <w:sz w:val="22"/>
          <w:szCs w:val="22"/>
        </w:rPr>
        <w:t xml:space="preserve"> «______» </w:t>
      </w:r>
      <w:r>
        <w:rPr>
          <w:rStyle w:val="16"/>
          <w:color w:val="000000"/>
          <w:sz w:val="22"/>
          <w:szCs w:val="22"/>
        </w:rPr>
        <w:tab/>
        <w:t>__________ 20___ года</w:t>
      </w:r>
    </w:p>
    <w:p w:rsidR="00686755" w:rsidRDefault="00686755" w:rsidP="00686755">
      <w:pPr>
        <w:pStyle w:val="160"/>
        <w:shd w:val="clear" w:color="auto" w:fill="auto"/>
        <w:tabs>
          <w:tab w:val="left" w:leader="underscore" w:pos="586"/>
          <w:tab w:val="left" w:leader="underscore" w:pos="2540"/>
          <w:tab w:val="left" w:leader="underscore" w:pos="3198"/>
        </w:tabs>
        <w:spacing w:before="0" w:line="240" w:lineRule="auto"/>
        <w:ind w:left="544" w:firstLine="544"/>
        <w:rPr>
          <w:rStyle w:val="16"/>
          <w:color w:val="000000"/>
          <w:sz w:val="22"/>
          <w:szCs w:val="22"/>
        </w:rPr>
      </w:pPr>
      <w:r>
        <w:rPr>
          <w:rStyle w:val="16"/>
          <w:color w:val="000000"/>
          <w:sz w:val="22"/>
          <w:szCs w:val="22"/>
        </w:rPr>
        <w:t>___________________________________</w:t>
      </w:r>
      <w:r>
        <w:rPr>
          <w:rStyle w:val="16"/>
          <w:color w:val="000000"/>
          <w:sz w:val="22"/>
          <w:szCs w:val="22"/>
        </w:rPr>
        <w:tab/>
        <w:t xml:space="preserve"> </w:t>
      </w:r>
    </w:p>
    <w:p w:rsidR="00686755" w:rsidRDefault="00686755" w:rsidP="00686755">
      <w:pPr>
        <w:pStyle w:val="160"/>
        <w:shd w:val="clear" w:color="auto" w:fill="auto"/>
        <w:tabs>
          <w:tab w:val="left" w:leader="underscore" w:pos="586"/>
          <w:tab w:val="left" w:leader="underscore" w:pos="2540"/>
          <w:tab w:val="left" w:leader="underscore" w:pos="3198"/>
        </w:tabs>
        <w:spacing w:before="0" w:line="240" w:lineRule="auto"/>
        <w:ind w:left="544" w:firstLine="544"/>
      </w:pPr>
      <w:r>
        <w:rPr>
          <w:rStyle w:val="16"/>
          <w:color w:val="000000"/>
          <w:sz w:val="22"/>
          <w:szCs w:val="22"/>
        </w:rPr>
        <w:t>(Ф.И.О., подпись лица, давшего согласие)</w:t>
      </w: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686755" w:rsidRDefault="00686755" w:rsidP="00686755">
      <w:pPr>
        <w:widowControl w:val="0"/>
        <w:tabs>
          <w:tab w:val="left" w:pos="330"/>
          <w:tab w:val="left" w:pos="3345"/>
          <w:tab w:val="left" w:pos="3660"/>
          <w:tab w:val="center" w:pos="4677"/>
          <w:tab w:val="left" w:pos="7470"/>
        </w:tabs>
        <w:autoSpaceDE w:val="0"/>
        <w:autoSpaceDN w:val="0"/>
        <w:adjustRightInd w:val="0"/>
        <w:ind w:firstLine="720"/>
        <w:jc w:val="both"/>
      </w:pPr>
    </w:p>
    <w:p w:rsidR="00DD03B6" w:rsidRDefault="00DD03B6" w:rsidP="00DD03B6">
      <w:pPr>
        <w:widowControl w:val="0"/>
        <w:autoSpaceDE w:val="0"/>
        <w:autoSpaceDN w:val="0"/>
        <w:adjustRightInd w:val="0"/>
      </w:pPr>
    </w:p>
    <w:p w:rsidR="00686755" w:rsidRDefault="00686755" w:rsidP="00DD03B6">
      <w:pPr>
        <w:widowControl w:val="0"/>
        <w:autoSpaceDE w:val="0"/>
        <w:autoSpaceDN w:val="0"/>
        <w:adjustRightInd w:val="0"/>
        <w:ind w:left="6372" w:firstLine="708"/>
        <w:rPr>
          <w:bCs/>
          <w:sz w:val="22"/>
          <w:szCs w:val="22"/>
        </w:rPr>
      </w:pPr>
      <w:r>
        <w:rPr>
          <w:bCs/>
          <w:sz w:val="22"/>
          <w:szCs w:val="22"/>
        </w:rPr>
        <w:lastRenderedPageBreak/>
        <w:t>ПРИЛОЖЕНИЕ №2</w:t>
      </w:r>
    </w:p>
    <w:p w:rsidR="00686755" w:rsidRDefault="00686755" w:rsidP="00686755">
      <w:pPr>
        <w:widowControl w:val="0"/>
        <w:autoSpaceDE w:val="0"/>
        <w:autoSpaceDN w:val="0"/>
        <w:adjustRightInd w:val="0"/>
        <w:ind w:left="720"/>
        <w:jc w:val="right"/>
        <w:rPr>
          <w:bCs/>
          <w:sz w:val="22"/>
          <w:szCs w:val="22"/>
        </w:rPr>
      </w:pPr>
      <w:r>
        <w:rPr>
          <w:bCs/>
          <w:sz w:val="22"/>
          <w:szCs w:val="22"/>
        </w:rPr>
        <w:t>к административному регламенту</w:t>
      </w:r>
    </w:p>
    <w:p w:rsidR="00686755" w:rsidRDefault="00686755" w:rsidP="00686755">
      <w:pPr>
        <w:jc w:val="right"/>
        <w:rPr>
          <w:bCs/>
          <w:color w:val="000000"/>
          <w:sz w:val="22"/>
          <w:szCs w:val="22"/>
        </w:rPr>
      </w:pPr>
      <w:r>
        <w:rPr>
          <w:bCs/>
          <w:sz w:val="22"/>
          <w:szCs w:val="22"/>
        </w:rPr>
        <w:t xml:space="preserve"> </w:t>
      </w:r>
      <w:r>
        <w:rPr>
          <w:sz w:val="22"/>
          <w:szCs w:val="22"/>
        </w:rPr>
        <w:t>предоставления муниципальной услуги                                                                                                               «П</w:t>
      </w:r>
      <w:r>
        <w:rPr>
          <w:bCs/>
          <w:color w:val="000000"/>
          <w:sz w:val="22"/>
          <w:szCs w:val="22"/>
        </w:rPr>
        <w:t>редоставление порубочного билета и (или)</w:t>
      </w:r>
    </w:p>
    <w:p w:rsidR="00686755" w:rsidRDefault="00686755" w:rsidP="00686755">
      <w:pPr>
        <w:jc w:val="right"/>
        <w:rPr>
          <w:sz w:val="22"/>
          <w:szCs w:val="22"/>
        </w:rPr>
      </w:pPr>
      <w:r>
        <w:rPr>
          <w:bCs/>
          <w:color w:val="000000"/>
          <w:sz w:val="22"/>
          <w:szCs w:val="22"/>
        </w:rPr>
        <w:t>разрешения на пересадку деревьев и  кустарников»</w:t>
      </w:r>
    </w:p>
    <w:p w:rsidR="00686755" w:rsidRDefault="00686755" w:rsidP="00686755">
      <w:pPr>
        <w:widowControl w:val="0"/>
        <w:autoSpaceDE w:val="0"/>
        <w:autoSpaceDN w:val="0"/>
        <w:adjustRightInd w:val="0"/>
        <w:ind w:left="720"/>
        <w:jc w:val="right"/>
        <w:rPr>
          <w:sz w:val="28"/>
          <w:szCs w:val="28"/>
          <w:highlight w:val="yellow"/>
        </w:rPr>
      </w:pPr>
    </w:p>
    <w:p w:rsidR="00686755" w:rsidRDefault="00686755" w:rsidP="00686755">
      <w:pPr>
        <w:pStyle w:val="ConsPlusNormal0"/>
        <w:spacing w:line="288" w:lineRule="auto"/>
        <w:ind w:left="5103" w:firstLine="0"/>
        <w:jc w:val="right"/>
        <w:rPr>
          <w:rFonts w:ascii="Times New Roman" w:hAnsi="Times New Roman" w:cs="Times New Roman"/>
          <w:sz w:val="24"/>
          <w:szCs w:val="24"/>
        </w:rPr>
      </w:pPr>
    </w:p>
    <w:p w:rsidR="00686755" w:rsidRDefault="00686755" w:rsidP="00686755">
      <w:pPr>
        <w:tabs>
          <w:tab w:val="left" w:pos="0"/>
          <w:tab w:val="left" w:pos="1620"/>
        </w:tabs>
        <w:jc w:val="center"/>
        <w:rPr>
          <w:color w:val="000000"/>
          <w:sz w:val="28"/>
          <w:szCs w:val="28"/>
        </w:rPr>
      </w:pPr>
      <w:r>
        <w:rPr>
          <w:caps/>
          <w:color w:val="000000"/>
          <w:sz w:val="28"/>
          <w:szCs w:val="28"/>
        </w:rPr>
        <w:t>Б</w:t>
      </w:r>
      <w:r>
        <w:rPr>
          <w:color w:val="000000"/>
          <w:sz w:val="28"/>
          <w:szCs w:val="28"/>
        </w:rPr>
        <w:t xml:space="preserve">лок-схема </w:t>
      </w:r>
      <w:r>
        <w:rPr>
          <w:caps/>
          <w:color w:val="000000"/>
          <w:sz w:val="28"/>
          <w:szCs w:val="28"/>
        </w:rPr>
        <w:br/>
      </w:r>
      <w:r>
        <w:rPr>
          <w:color w:val="000000"/>
          <w:sz w:val="28"/>
          <w:szCs w:val="28"/>
        </w:rPr>
        <w:t xml:space="preserve">предоставления муниципальной услуги </w:t>
      </w:r>
    </w:p>
    <w:p w:rsidR="00686755" w:rsidRDefault="00956E43" w:rsidP="00686755">
      <w:pPr>
        <w:autoSpaceDE w:val="0"/>
        <w:autoSpaceDN w:val="0"/>
        <w:adjustRightInd w:val="0"/>
        <w:outlineLvl w:val="1"/>
        <w:rPr>
          <w:color w:val="000000"/>
          <w:sz w:val="28"/>
          <w:szCs w:val="28"/>
        </w:rPr>
      </w:pPr>
      <w:r w:rsidRPr="00956E43">
        <w:rPr>
          <w:sz w:val="20"/>
          <w:szCs w:val="20"/>
        </w:rPr>
        <w:pict>
          <v:rect id="Rectangle 5" o:spid="_x0000_s1027" style="position:absolute;margin-left:71pt;margin-top:8.7pt;width:350.8pt;height:49.6pt;z-index:251649536;visibility:visible" o:allowincell="f">
            <v:textbox style="mso-next-textbox:#Rectangle 5" inset="1.67639mm,.83819mm,1.67639mm,.83819mm">
              <w:txbxContent>
                <w:p w:rsidR="00686755" w:rsidRDefault="00686755" w:rsidP="00686755">
                  <w:pPr>
                    <w:tabs>
                      <w:tab w:val="left" w:pos="0"/>
                      <w:tab w:val="left" w:pos="1620"/>
                    </w:tabs>
                    <w:ind w:left="142"/>
                    <w:jc w:val="center"/>
                    <w:rPr>
                      <w:sz w:val="22"/>
                      <w:szCs w:val="22"/>
                    </w:rPr>
                  </w:pPr>
                  <w:r>
                    <w:rPr>
                      <w:sz w:val="22"/>
                      <w:szCs w:val="22"/>
                    </w:rPr>
                    <w:t xml:space="preserve">Прием заявления на предоставление муниципальной услуги </w:t>
                  </w:r>
                  <w:r>
                    <w:rPr>
                      <w:sz w:val="22"/>
                      <w:szCs w:val="22"/>
                    </w:rPr>
                    <w:br/>
                    <w:t xml:space="preserve">и документов </w:t>
                  </w:r>
                </w:p>
                <w:p w:rsidR="00686755" w:rsidRDefault="00686755" w:rsidP="00686755">
                  <w:pPr>
                    <w:autoSpaceDE w:val="0"/>
                    <w:autoSpaceDN w:val="0"/>
                    <w:adjustRightInd w:val="0"/>
                    <w:ind w:left="142"/>
                    <w:jc w:val="center"/>
                    <w:outlineLvl w:val="1"/>
                    <w:rPr>
                      <w:sz w:val="20"/>
                      <w:szCs w:val="20"/>
                    </w:rPr>
                  </w:pPr>
                </w:p>
              </w:txbxContent>
            </v:textbox>
          </v:rect>
        </w:pict>
      </w:r>
      <w:r w:rsidRPr="00956E43">
        <w:rPr>
          <w:sz w:val="20"/>
          <w:szCs w:val="20"/>
        </w:rPr>
        <w:pict>
          <v:line id="Line 32" o:spid="_x0000_s1030" style="position:absolute;z-index:251650560;visibility:visible" from="155.4pt,221.2pt" to="155.5pt,239.2pt" o:allowincell="f">
            <v:stroke endarrow="block"/>
          </v:line>
        </w:pict>
      </w:r>
      <w:r w:rsidRPr="00956E43">
        <w:rPr>
          <w:sz w:val="20"/>
          <w:szCs w:val="20"/>
        </w:rPr>
        <w:pict>
          <v:rect id="Rectangle 37" o:spid="_x0000_s1031" style="position:absolute;margin-left:71pt;margin-top:241.65pt;width:350.8pt;height:78.95pt;z-index:251651584;visibility:visible" o:allowincell="f">
            <v:textbox style="mso-next-textbox:#Rectangle 37" inset="1.67639mm,.83819mm,1.67639mm,.83819mm">
              <w:txbxContent>
                <w:p w:rsidR="00686755" w:rsidRDefault="00686755" w:rsidP="00686755">
                  <w:pPr>
                    <w:tabs>
                      <w:tab w:val="left" w:pos="5387"/>
                    </w:tabs>
                    <w:autoSpaceDE w:val="0"/>
                    <w:autoSpaceDN w:val="0"/>
                    <w:adjustRightInd w:val="0"/>
                    <w:ind w:left="142"/>
                    <w:jc w:val="center"/>
                    <w:outlineLvl w:val="1"/>
                    <w:rPr>
                      <w:sz w:val="22"/>
                      <w:szCs w:val="22"/>
                    </w:rPr>
                  </w:pPr>
                  <w:proofErr w:type="gramStart"/>
                  <w:r>
                    <w:rPr>
                      <w:bCs/>
                      <w:iCs/>
                      <w:sz w:val="22"/>
                      <w:szCs w:val="22"/>
                    </w:rPr>
                    <w:t xml:space="preserve">Рассмотрение документов, необходимых для предоставления муниципальной услуги </w:t>
                  </w:r>
                  <w:r>
                    <w:rPr>
                      <w:sz w:val="22"/>
                      <w:szCs w:val="22"/>
                    </w:rPr>
                    <w:t xml:space="preserve">(при необходимости направление </w:t>
                  </w:r>
                  <w:proofErr w:type="gramEnd"/>
                </w:p>
                <w:p w:rsidR="00686755" w:rsidRDefault="00686755" w:rsidP="00686755">
                  <w:pPr>
                    <w:tabs>
                      <w:tab w:val="left" w:pos="5387"/>
                    </w:tabs>
                    <w:autoSpaceDE w:val="0"/>
                    <w:autoSpaceDN w:val="0"/>
                    <w:adjustRightInd w:val="0"/>
                    <w:ind w:left="142"/>
                    <w:jc w:val="center"/>
                    <w:outlineLvl w:val="1"/>
                    <w:rPr>
                      <w:sz w:val="22"/>
                      <w:szCs w:val="22"/>
                    </w:rPr>
                  </w:pPr>
                  <w:r>
                    <w:rPr>
                      <w:sz w:val="22"/>
                      <w:szCs w:val="22"/>
                    </w:rPr>
                    <w:t>межведомственных запросов)</w:t>
                  </w:r>
                </w:p>
              </w:txbxContent>
            </v:textbox>
          </v:rect>
        </w:pict>
      </w:r>
      <w:r w:rsidRPr="00956E43">
        <w:rPr>
          <w:sz w:val="20"/>
          <w:szCs w:val="20"/>
        </w:rPr>
        <w:pict>
          <v:rect id="Rectangle 38" o:spid="_x0000_s1032" style="position:absolute;margin-left:260.3pt;margin-top:341.3pt;width:161.5pt;height:88.15pt;z-index:251652608;visibility:visible" o:allowincell="f">
            <v:textbox style="mso-next-textbox:#Rectangle 38" inset="1.67639mm,.83819mm,1.67639mm,.83819mm">
              <w:txbxContent>
                <w:p w:rsidR="00686755" w:rsidRDefault="00686755" w:rsidP="00686755">
                  <w:pPr>
                    <w:autoSpaceDE w:val="0"/>
                    <w:autoSpaceDN w:val="0"/>
                    <w:adjustRightInd w:val="0"/>
                    <w:ind w:left="142"/>
                    <w:jc w:val="center"/>
                    <w:outlineLvl w:val="1"/>
                    <w:rPr>
                      <w:sz w:val="22"/>
                      <w:szCs w:val="22"/>
                    </w:rPr>
                  </w:pPr>
                  <w:r>
                    <w:rPr>
                      <w:sz w:val="22"/>
                      <w:szCs w:val="22"/>
                    </w:rPr>
                    <w:t xml:space="preserve">Подготовка решения об отказе в согласовании в </w:t>
                  </w:r>
                  <w:r>
                    <w:rPr>
                      <w:rFonts w:cs="Calibri"/>
                      <w:sz w:val="22"/>
                      <w:szCs w:val="22"/>
                    </w:rPr>
                    <w:t>пр</w:t>
                  </w:r>
                  <w:r>
                    <w:rPr>
                      <w:sz w:val="22"/>
                      <w:szCs w:val="22"/>
                    </w:rPr>
                    <w:t>едоставлении порубочного билета и (или) разрешении на пересадку деревьев и кустарников</w:t>
                  </w:r>
                  <w:r>
                    <w:rPr>
                      <w:sz w:val="22"/>
                      <w:szCs w:val="22"/>
                    </w:rPr>
                    <w:br/>
                  </w:r>
                </w:p>
              </w:txbxContent>
            </v:textbox>
          </v:rect>
        </w:pict>
      </w:r>
      <w:r w:rsidRPr="00956E43">
        <w:rPr>
          <w:sz w:val="20"/>
          <w:szCs w:val="20"/>
        </w:rPr>
        <w:pict>
          <v:line id="Line 39" o:spid="_x0000_s1033" style="position:absolute;flip:x;z-index:251653632;visibility:visible" from="155.5pt,321.55pt" to="155.6pt,341.8pt" o:allowincell="f">
            <v:stroke endarrow="block"/>
          </v:line>
        </w:pict>
      </w:r>
      <w:r w:rsidRPr="00956E43">
        <w:rPr>
          <w:sz w:val="20"/>
          <w:szCs w:val="20"/>
        </w:rPr>
        <w:pict>
          <v:rect id="Rectangle 43" o:spid="_x0000_s1034" style="position:absolute;margin-left:71pt;margin-top:341.3pt;width:171.7pt;height:88.15pt;z-index:251654656;visibility:visible" o:allowincell="f">
            <v:textbox style="mso-next-textbox:#Rectangle 43" inset="1.67639mm,.83819mm,1.67639mm,.83819mm">
              <w:txbxContent>
                <w:p w:rsidR="00686755" w:rsidRDefault="00686755" w:rsidP="00686755">
                  <w:pPr>
                    <w:autoSpaceDE w:val="0"/>
                    <w:autoSpaceDN w:val="0"/>
                    <w:adjustRightInd w:val="0"/>
                    <w:ind w:left="142"/>
                    <w:jc w:val="center"/>
                    <w:outlineLvl w:val="1"/>
                  </w:pPr>
                  <w:r>
                    <w:rPr>
                      <w:sz w:val="22"/>
                      <w:szCs w:val="22"/>
                    </w:rPr>
                    <w:t xml:space="preserve">Подготовка решения </w:t>
                  </w:r>
                  <w:r>
                    <w:rPr>
                      <w:rFonts w:cs="Calibri"/>
                      <w:sz w:val="22"/>
                      <w:szCs w:val="22"/>
                    </w:rPr>
                    <w:t xml:space="preserve">о согласовании </w:t>
                  </w:r>
                  <w:r>
                    <w:rPr>
                      <w:sz w:val="22"/>
                      <w:szCs w:val="22"/>
                    </w:rPr>
                    <w:t xml:space="preserve">в </w:t>
                  </w:r>
                  <w:r>
                    <w:rPr>
                      <w:rFonts w:cs="Calibri"/>
                      <w:sz w:val="22"/>
                      <w:szCs w:val="22"/>
                    </w:rPr>
                    <w:t>пр</w:t>
                  </w:r>
                  <w:r>
                    <w:rPr>
                      <w:sz w:val="22"/>
                      <w:szCs w:val="22"/>
                    </w:rPr>
                    <w:t>едоставлении порубочного билета и (или) разрешении на пересадку деревьев и кустарников</w:t>
                  </w:r>
                  <w:r>
                    <w:rPr>
                      <w:sz w:val="22"/>
                      <w:szCs w:val="22"/>
                    </w:rPr>
                    <w:br/>
                  </w:r>
                </w:p>
              </w:txbxContent>
            </v:textbox>
          </v:rect>
        </w:pict>
      </w:r>
      <w:r w:rsidRPr="00956E43">
        <w:rPr>
          <w:sz w:val="20"/>
          <w:szCs w:val="20"/>
        </w:rPr>
        <w:pict>
          <v:rect id="Rectangle 44" o:spid="_x0000_s1035" style="position:absolute;margin-left:71pt;margin-top:443.95pt;width:167.1pt;height:110.9pt;z-index:251655680;visibility:visible" o:allowincell="f">
            <v:textbox style="mso-next-textbox:#Rectangle 44" inset="1.67639mm,.83819mm,1.67639mm,.83819mm">
              <w:txbxContent>
                <w:p w:rsidR="00686755" w:rsidRDefault="00686755" w:rsidP="00686755">
                  <w:pPr>
                    <w:autoSpaceDE w:val="0"/>
                    <w:autoSpaceDN w:val="0"/>
                    <w:adjustRightInd w:val="0"/>
                    <w:ind w:left="142"/>
                    <w:jc w:val="center"/>
                    <w:outlineLvl w:val="1"/>
                    <w:rPr>
                      <w:sz w:val="22"/>
                      <w:szCs w:val="22"/>
                    </w:rPr>
                  </w:pPr>
                  <w:r>
                    <w:rPr>
                      <w:sz w:val="22"/>
                      <w:szCs w:val="22"/>
                    </w:rPr>
                    <w:t>Выдача (направление) заявителю</w:t>
                  </w:r>
                  <w:r>
                    <w:rPr>
                      <w:rFonts w:cs="Calibri"/>
                      <w:sz w:val="22"/>
                      <w:szCs w:val="22"/>
                    </w:rPr>
                    <w:t xml:space="preserve"> документа, подтверждающего принятие решения о согласовании </w:t>
                  </w:r>
                  <w:r>
                    <w:rPr>
                      <w:sz w:val="22"/>
                      <w:szCs w:val="22"/>
                    </w:rPr>
                    <w:t xml:space="preserve">в </w:t>
                  </w:r>
                  <w:r>
                    <w:rPr>
                      <w:rFonts w:cs="Calibri"/>
                      <w:sz w:val="22"/>
                      <w:szCs w:val="22"/>
                    </w:rPr>
                    <w:t>пр</w:t>
                  </w:r>
                  <w:r>
                    <w:rPr>
                      <w:sz w:val="22"/>
                      <w:szCs w:val="22"/>
                    </w:rPr>
                    <w:t>едоставлении порубочного билета и (или) разрешении на пересадку деревьев и кустарников</w:t>
                  </w:r>
                  <w:r>
                    <w:rPr>
                      <w:sz w:val="22"/>
                      <w:szCs w:val="22"/>
                    </w:rPr>
                    <w:br/>
                  </w:r>
                </w:p>
              </w:txbxContent>
            </v:textbox>
          </v:rect>
        </w:pict>
      </w:r>
      <w:r w:rsidRPr="00956E43">
        <w:rPr>
          <w:sz w:val="20"/>
          <w:szCs w:val="20"/>
        </w:rPr>
        <w:pict>
          <v:line id="Line 45" o:spid="_x0000_s1036" style="position:absolute;z-index:251656704;visibility:visible" from="154.9pt,426.45pt" to="155pt,444.45pt" o:allowincell="f">
            <v:stroke endarrow="block"/>
          </v:line>
        </w:pict>
      </w:r>
      <w:r w:rsidRPr="00956E43">
        <w:rPr>
          <w:sz w:val="20"/>
          <w:szCs w:val="20"/>
        </w:rPr>
        <w:pict>
          <v:line id="Line 46" o:spid="_x0000_s1037" style="position:absolute;z-index:251657728;visibility:visible;mso-wrap-distance-left:3.17497mm;mso-wrap-distance-right:3.17497mm" from="349.7pt,321.55pt" to="349.7pt,341.8pt" o:allowincell="f">
            <v:stroke endarrow="block"/>
          </v:line>
        </w:pict>
      </w:r>
      <w:r w:rsidRPr="00956E43">
        <w:rPr>
          <w:sz w:val="20"/>
          <w:szCs w:val="20"/>
        </w:rPr>
        <w:pict>
          <v:rect id="Rectangle 49" o:spid="_x0000_s1038" style="position:absolute;margin-left:260.3pt;margin-top:443.95pt;width:161.5pt;height:110.9pt;z-index:251658752;visibility:visible" o:allowincell="f">
            <v:textbox style="mso-next-textbox:#Rectangle 49" inset="1.67639mm,.83819mm,1.67639mm,.83819mm">
              <w:txbxContent>
                <w:p w:rsidR="00686755" w:rsidRDefault="00686755" w:rsidP="00686755">
                  <w:pPr>
                    <w:autoSpaceDE w:val="0"/>
                    <w:autoSpaceDN w:val="0"/>
                    <w:adjustRightInd w:val="0"/>
                    <w:ind w:left="142"/>
                    <w:jc w:val="center"/>
                    <w:outlineLvl w:val="1"/>
                    <w:rPr>
                      <w:sz w:val="22"/>
                      <w:szCs w:val="22"/>
                    </w:rPr>
                  </w:pPr>
                  <w:r>
                    <w:rPr>
                      <w:sz w:val="22"/>
                      <w:szCs w:val="22"/>
                    </w:rPr>
                    <w:t>Выдача (направление) заявителю</w:t>
                  </w:r>
                  <w:r>
                    <w:rPr>
                      <w:rFonts w:cs="Calibri"/>
                      <w:sz w:val="22"/>
                      <w:szCs w:val="22"/>
                    </w:rPr>
                    <w:t xml:space="preserve"> </w:t>
                  </w:r>
                  <w:r>
                    <w:rPr>
                      <w:sz w:val="22"/>
                      <w:szCs w:val="22"/>
                    </w:rPr>
                    <w:t>порубочного билета и (или) разрешения на пересадку деревьев и кустарников</w:t>
                  </w:r>
                  <w:r>
                    <w:rPr>
                      <w:sz w:val="22"/>
                      <w:szCs w:val="22"/>
                    </w:rPr>
                    <w:br/>
                  </w:r>
                </w:p>
              </w:txbxContent>
            </v:textbox>
          </v:rect>
        </w:pict>
      </w:r>
      <w:r w:rsidRPr="00956E43">
        <w:rPr>
          <w:sz w:val="20"/>
          <w:szCs w:val="20"/>
        </w:rPr>
        <w:pict>
          <v:line id="Line 50" o:spid="_x0000_s1039" style="position:absolute;z-index:251659776;visibility:visible;mso-wrap-distance-left:3.17497mm;mso-wrap-distance-right:3.17497mm" from="349.1pt,429.95pt" to="349.1pt,450.2pt" o:allowincell="f">
            <v:stroke endarrow="block"/>
          </v:line>
        </w:pict>
      </w:r>
      <w:r w:rsidRPr="00956E43">
        <w:rPr>
          <w:sz w:val="20"/>
          <w:szCs w:val="20"/>
        </w:rPr>
        <w:pict>
          <v:line id="Line 6" o:spid="_x0000_s1042" style="position:absolute;z-index:251660800;visibility:visible" from="242.6pt,63.7pt" to="242.7pt,81.7pt" o:allowincell="f">
            <v:stroke endarrow="block"/>
          </v:line>
        </w:pict>
      </w:r>
      <w:r w:rsidRPr="00956E43">
        <w:rPr>
          <w:sz w:val="20"/>
          <w:szCs w:val="20"/>
        </w:rPr>
        <w:pict>
          <v:rect id="Rectangle 30" o:spid="_x0000_s1043" style="position:absolute;margin-left:71pt;margin-top:82.9pt;width:350.8pt;height:46.1pt;z-index:251661824;visibility:visible" o:allowincell="f">
            <v:textbox style="mso-next-textbox:#Rectangle 30" inset="1.67639mm,.83819mm,1.67639mm,.83819mm">
              <w:txbxContent>
                <w:p w:rsidR="00686755" w:rsidRDefault="00686755" w:rsidP="00686755">
                  <w:pPr>
                    <w:autoSpaceDE w:val="0"/>
                    <w:autoSpaceDN w:val="0"/>
                    <w:adjustRightInd w:val="0"/>
                    <w:ind w:left="142"/>
                    <w:jc w:val="center"/>
                    <w:outlineLvl w:val="1"/>
                    <w:rPr>
                      <w:sz w:val="22"/>
                      <w:szCs w:val="22"/>
                    </w:rPr>
                  </w:pPr>
                  <w:r>
                    <w:rPr>
                      <w:sz w:val="22"/>
                      <w:szCs w:val="22"/>
                    </w:rPr>
                    <w:t>Проверка соответствия заявления и прилагаемых документов требованиям административного регламента</w:t>
                  </w:r>
                </w:p>
              </w:txbxContent>
            </v:textbox>
          </v:rect>
        </w:pict>
      </w:r>
      <w:r w:rsidRPr="00956E43">
        <w:rPr>
          <w:sz w:val="20"/>
          <w:szCs w:val="20"/>
        </w:rPr>
        <w:pict>
          <v:rect id="Rectangle 34" o:spid="_x0000_s1040" style="position:absolute;margin-left:279.2pt;margin-top:153pt;width:142.6pt;height:63.4pt;z-index:251662848;visibility:visible" o:allowincell="f">
            <v:textbox style="mso-next-textbox:#Rectangle 34" inset="1.67639mm,.83819mm,1.67639mm,.83819mm">
              <w:txbxContent>
                <w:p w:rsidR="00686755" w:rsidRDefault="00686755" w:rsidP="00686755">
                  <w:pPr>
                    <w:autoSpaceDE w:val="0"/>
                    <w:autoSpaceDN w:val="0"/>
                    <w:adjustRightInd w:val="0"/>
                    <w:ind w:left="142"/>
                    <w:jc w:val="center"/>
                    <w:outlineLvl w:val="1"/>
                    <w:rPr>
                      <w:sz w:val="22"/>
                      <w:szCs w:val="22"/>
                    </w:rPr>
                  </w:pPr>
                  <w:r>
                    <w:rPr>
                      <w:sz w:val="22"/>
                      <w:szCs w:val="22"/>
                    </w:rPr>
                    <w:t>Уведомление об отказе в приеме документов</w:t>
                  </w:r>
                </w:p>
              </w:txbxContent>
            </v:textbox>
          </v:rect>
        </w:pict>
      </w:r>
      <w:r w:rsidRPr="00956E43">
        <w:rPr>
          <w:sz w:val="20"/>
          <w:szCs w:val="20"/>
        </w:rPr>
        <w:pict>
          <v:line id="Line 35" o:spid="_x0000_s1041" style="position:absolute;z-index:251663872;visibility:visible" from="349.1pt,132.6pt" to="349.2pt,150.6pt" o:allowincell="f">
            <v:stroke endarrow="block"/>
          </v:line>
        </w:pict>
      </w:r>
      <w:r w:rsidRPr="00956E43">
        <w:rPr>
          <w:sz w:val="20"/>
          <w:szCs w:val="20"/>
        </w:rPr>
        <w:pict>
          <v:rect id="Rectangle 28" o:spid="_x0000_s1028" style="position:absolute;margin-left:71pt;margin-top:153pt;width:167.1pt;height:63.4pt;z-index:251664896;visibility:visible" o:allowincell="f">
            <v:textbox style="mso-next-textbox:#Rectangle 28" inset="1.67639mm,.83819mm,1.67639mm,.83819mm">
              <w:txbxContent>
                <w:p w:rsidR="00686755" w:rsidRDefault="00686755" w:rsidP="00686755">
                  <w:pPr>
                    <w:tabs>
                      <w:tab w:val="left" w:pos="0"/>
                      <w:tab w:val="left" w:pos="1620"/>
                    </w:tabs>
                    <w:ind w:left="142"/>
                    <w:jc w:val="center"/>
                    <w:rPr>
                      <w:sz w:val="22"/>
                      <w:szCs w:val="22"/>
                    </w:rPr>
                  </w:pPr>
                  <w:r>
                    <w:rPr>
                      <w:sz w:val="22"/>
                      <w:szCs w:val="22"/>
                    </w:rPr>
                    <w:t xml:space="preserve">Регистрация заявления </w:t>
                  </w:r>
                  <w:r>
                    <w:rPr>
                      <w:sz w:val="22"/>
                      <w:szCs w:val="22"/>
                    </w:rPr>
                    <w:br/>
                    <w:t xml:space="preserve">и документов, необходимых </w:t>
                  </w:r>
                  <w:r>
                    <w:rPr>
                      <w:sz w:val="22"/>
                      <w:szCs w:val="22"/>
                    </w:rPr>
                    <w:br/>
                    <w:t xml:space="preserve">для предоставления муниципальной услуги </w:t>
                  </w:r>
                </w:p>
                <w:p w:rsidR="00686755" w:rsidRDefault="00686755" w:rsidP="00686755">
                  <w:pPr>
                    <w:autoSpaceDE w:val="0"/>
                    <w:autoSpaceDN w:val="0"/>
                    <w:adjustRightInd w:val="0"/>
                    <w:ind w:left="142"/>
                    <w:jc w:val="center"/>
                    <w:outlineLvl w:val="1"/>
                    <w:rPr>
                      <w:sz w:val="20"/>
                      <w:szCs w:val="20"/>
                    </w:rPr>
                  </w:pPr>
                </w:p>
              </w:txbxContent>
            </v:textbox>
          </v:rect>
        </w:pict>
      </w:r>
      <w:r w:rsidRPr="00956E43">
        <w:rPr>
          <w:sz w:val="20"/>
          <w:szCs w:val="20"/>
        </w:rPr>
        <w:pict>
          <v:line id="Line 31" o:spid="_x0000_s1029" style="position:absolute;z-index:251665920;visibility:visible" from="155.2pt,132.6pt" to="155.3pt,150.6pt" o:allowincell="f">
            <v:stroke endarrow="block"/>
          </v:line>
        </w:pict>
      </w:r>
    </w:p>
    <w:p w:rsidR="00686755" w:rsidRDefault="00686755" w:rsidP="00686755">
      <w:pPr>
        <w:rPr>
          <w:b/>
          <w:color w:val="000000"/>
          <w:sz w:val="28"/>
          <w:szCs w:val="28"/>
        </w:rPr>
      </w:pPr>
    </w:p>
    <w:p w:rsidR="00686755" w:rsidRDefault="00686755" w:rsidP="00686755">
      <w:pPr>
        <w:jc w:val="center"/>
        <w:rPr>
          <w:b/>
          <w:color w:val="000000"/>
          <w:sz w:val="28"/>
          <w:szCs w:val="28"/>
        </w:rPr>
      </w:pPr>
    </w:p>
    <w:p w:rsidR="00686755" w:rsidRDefault="00686755" w:rsidP="00686755">
      <w:pPr>
        <w:jc w:val="center"/>
        <w:rPr>
          <w:b/>
          <w:color w:val="000000"/>
          <w:sz w:val="28"/>
          <w:szCs w:val="28"/>
        </w:rPr>
      </w:pPr>
    </w:p>
    <w:p w:rsidR="00686755" w:rsidRDefault="00686755" w:rsidP="00686755">
      <w:pPr>
        <w:jc w:val="center"/>
        <w:rPr>
          <w:b/>
          <w:color w:val="000000"/>
          <w:sz w:val="28"/>
          <w:szCs w:val="28"/>
        </w:rPr>
      </w:pPr>
    </w:p>
    <w:p w:rsidR="00686755" w:rsidRDefault="00686755" w:rsidP="00686755">
      <w:pPr>
        <w:jc w:val="center"/>
        <w:rPr>
          <w:b/>
          <w:color w:val="000000"/>
          <w:sz w:val="28"/>
          <w:szCs w:val="28"/>
        </w:rPr>
      </w:pPr>
    </w:p>
    <w:p w:rsidR="00686755" w:rsidRDefault="00686755" w:rsidP="00686755">
      <w:pPr>
        <w:jc w:val="center"/>
        <w:rPr>
          <w:b/>
          <w:color w:val="000000"/>
          <w:sz w:val="28"/>
          <w:szCs w:val="28"/>
        </w:rPr>
      </w:pPr>
    </w:p>
    <w:p w:rsidR="00686755" w:rsidRDefault="00686755" w:rsidP="00686755">
      <w:pPr>
        <w:jc w:val="center"/>
        <w:rPr>
          <w:b/>
          <w:color w:val="000000"/>
          <w:sz w:val="28"/>
          <w:szCs w:val="28"/>
        </w:rPr>
      </w:pPr>
    </w:p>
    <w:p w:rsidR="00686755" w:rsidRDefault="00686755" w:rsidP="00686755">
      <w:pPr>
        <w:tabs>
          <w:tab w:val="left" w:pos="6946"/>
        </w:tabs>
        <w:jc w:val="center"/>
        <w:rPr>
          <w:b/>
          <w:color w:val="000000"/>
          <w:sz w:val="28"/>
          <w:szCs w:val="28"/>
        </w:rPr>
      </w:pPr>
    </w:p>
    <w:p w:rsidR="00686755" w:rsidRDefault="00686755" w:rsidP="00686755">
      <w:pPr>
        <w:jc w:val="center"/>
        <w:rPr>
          <w:b/>
          <w:color w:val="000000"/>
          <w:sz w:val="28"/>
          <w:szCs w:val="28"/>
        </w:rPr>
      </w:pPr>
    </w:p>
    <w:p w:rsidR="00686755" w:rsidRDefault="00686755" w:rsidP="00686755">
      <w:pPr>
        <w:jc w:val="center"/>
        <w:rPr>
          <w:b/>
          <w:color w:val="000000"/>
          <w:sz w:val="28"/>
          <w:szCs w:val="28"/>
        </w:rPr>
      </w:pPr>
    </w:p>
    <w:p w:rsidR="00686755" w:rsidRDefault="00686755" w:rsidP="00686755">
      <w:pPr>
        <w:jc w:val="center"/>
        <w:rPr>
          <w:b/>
          <w:bCs/>
          <w:noProof/>
          <w:color w:val="000000"/>
          <w:sz w:val="28"/>
          <w:szCs w:val="28"/>
          <w:lang w:eastAsia="ar-SA"/>
        </w:rPr>
      </w:pPr>
    </w:p>
    <w:p w:rsidR="00686755" w:rsidRDefault="00686755" w:rsidP="00686755">
      <w:pPr>
        <w:jc w:val="center"/>
        <w:rPr>
          <w:b/>
          <w:color w:val="000000"/>
          <w:sz w:val="28"/>
          <w:szCs w:val="28"/>
        </w:rPr>
      </w:pPr>
    </w:p>
    <w:p w:rsidR="00686755" w:rsidRDefault="00686755" w:rsidP="00686755">
      <w:pPr>
        <w:jc w:val="center"/>
        <w:rPr>
          <w:b/>
          <w:color w:val="000000"/>
          <w:sz w:val="28"/>
          <w:szCs w:val="28"/>
        </w:rPr>
      </w:pPr>
    </w:p>
    <w:p w:rsidR="00686755" w:rsidRDefault="00686755" w:rsidP="00686755">
      <w:pPr>
        <w:jc w:val="center"/>
        <w:rPr>
          <w:b/>
          <w:color w:val="000000"/>
          <w:sz w:val="28"/>
          <w:szCs w:val="28"/>
        </w:rPr>
      </w:pPr>
    </w:p>
    <w:p w:rsidR="00686755" w:rsidRDefault="00686755" w:rsidP="00686755">
      <w:pPr>
        <w:tabs>
          <w:tab w:val="left" w:pos="3119"/>
          <w:tab w:val="left" w:pos="6804"/>
          <w:tab w:val="left" w:pos="7088"/>
        </w:tabs>
        <w:jc w:val="center"/>
        <w:rPr>
          <w:b/>
          <w:color w:val="000000"/>
          <w:sz w:val="28"/>
          <w:szCs w:val="28"/>
        </w:rPr>
      </w:pPr>
    </w:p>
    <w:p w:rsidR="00686755" w:rsidRDefault="00686755" w:rsidP="00686755">
      <w:pPr>
        <w:jc w:val="center"/>
        <w:rPr>
          <w:b/>
          <w:color w:val="000000"/>
          <w:sz w:val="28"/>
          <w:szCs w:val="28"/>
        </w:rPr>
      </w:pPr>
    </w:p>
    <w:p w:rsidR="00686755" w:rsidRDefault="00686755" w:rsidP="00686755">
      <w:pPr>
        <w:jc w:val="center"/>
        <w:rPr>
          <w:b/>
          <w:color w:val="000000"/>
          <w:sz w:val="28"/>
          <w:szCs w:val="28"/>
        </w:rPr>
      </w:pPr>
    </w:p>
    <w:p w:rsidR="00686755" w:rsidRDefault="00686755" w:rsidP="00686755">
      <w:pPr>
        <w:rPr>
          <w:color w:val="000000"/>
          <w:sz w:val="28"/>
          <w:szCs w:val="28"/>
        </w:rPr>
      </w:pPr>
    </w:p>
    <w:p w:rsidR="00686755" w:rsidRDefault="00686755" w:rsidP="00686755">
      <w:pPr>
        <w:rPr>
          <w:color w:val="000000"/>
          <w:sz w:val="28"/>
          <w:szCs w:val="28"/>
        </w:rPr>
      </w:pPr>
    </w:p>
    <w:p w:rsidR="00686755" w:rsidRDefault="00686755" w:rsidP="00686755">
      <w:pPr>
        <w:tabs>
          <w:tab w:val="left" w:pos="3119"/>
          <w:tab w:val="left" w:pos="6946"/>
        </w:tabs>
        <w:rPr>
          <w:color w:val="000000"/>
          <w:sz w:val="28"/>
          <w:szCs w:val="28"/>
        </w:rPr>
      </w:pPr>
    </w:p>
    <w:p w:rsidR="00686755" w:rsidRDefault="00686755" w:rsidP="00686755">
      <w:pPr>
        <w:tabs>
          <w:tab w:val="left" w:pos="7088"/>
        </w:tabs>
        <w:rPr>
          <w:color w:val="000000"/>
          <w:sz w:val="28"/>
          <w:szCs w:val="28"/>
        </w:rPr>
      </w:pPr>
    </w:p>
    <w:p w:rsidR="00686755" w:rsidRDefault="00686755" w:rsidP="00686755">
      <w:pPr>
        <w:rPr>
          <w:color w:val="000000"/>
          <w:sz w:val="28"/>
          <w:szCs w:val="28"/>
        </w:rPr>
      </w:pPr>
    </w:p>
    <w:p w:rsidR="00686755" w:rsidRDefault="00686755" w:rsidP="00686755">
      <w:pPr>
        <w:rPr>
          <w:color w:val="000000"/>
          <w:sz w:val="28"/>
          <w:szCs w:val="28"/>
        </w:rPr>
      </w:pPr>
    </w:p>
    <w:p w:rsidR="00686755" w:rsidRDefault="00686755" w:rsidP="00686755">
      <w:pPr>
        <w:rPr>
          <w:color w:val="000000"/>
          <w:sz w:val="28"/>
          <w:szCs w:val="28"/>
        </w:rPr>
      </w:pPr>
    </w:p>
    <w:p w:rsidR="00686755" w:rsidRDefault="00686755" w:rsidP="00686755">
      <w:pPr>
        <w:tabs>
          <w:tab w:val="left" w:pos="3119"/>
          <w:tab w:val="left" w:pos="6946"/>
        </w:tabs>
        <w:rPr>
          <w:color w:val="000000"/>
          <w:sz w:val="28"/>
          <w:szCs w:val="28"/>
        </w:rPr>
      </w:pPr>
    </w:p>
    <w:p w:rsidR="00686755" w:rsidRDefault="00686755" w:rsidP="00686755">
      <w:pPr>
        <w:tabs>
          <w:tab w:val="left" w:pos="4678"/>
        </w:tabs>
        <w:rPr>
          <w:color w:val="000000"/>
          <w:sz w:val="28"/>
          <w:szCs w:val="28"/>
        </w:rPr>
      </w:pPr>
    </w:p>
    <w:p w:rsidR="00686755" w:rsidRDefault="00686755" w:rsidP="00686755">
      <w:pPr>
        <w:rPr>
          <w:color w:val="000000"/>
          <w:sz w:val="28"/>
          <w:szCs w:val="28"/>
        </w:rPr>
      </w:pPr>
    </w:p>
    <w:p w:rsidR="00686755" w:rsidRDefault="00686755" w:rsidP="00686755">
      <w:pPr>
        <w:tabs>
          <w:tab w:val="left" w:pos="1418"/>
          <w:tab w:val="left" w:pos="4678"/>
        </w:tabs>
        <w:rPr>
          <w:color w:val="000000"/>
          <w:sz w:val="28"/>
          <w:szCs w:val="28"/>
        </w:rPr>
      </w:pPr>
    </w:p>
    <w:p w:rsidR="00686755" w:rsidRDefault="00686755" w:rsidP="00686755">
      <w:pPr>
        <w:rPr>
          <w:color w:val="000000"/>
          <w:sz w:val="28"/>
          <w:szCs w:val="28"/>
        </w:rPr>
      </w:pPr>
    </w:p>
    <w:p w:rsidR="00686755" w:rsidRDefault="00686755" w:rsidP="00686755">
      <w:pPr>
        <w:rPr>
          <w:color w:val="000000"/>
          <w:sz w:val="28"/>
          <w:szCs w:val="28"/>
        </w:rPr>
      </w:pPr>
    </w:p>
    <w:p w:rsidR="00686755" w:rsidRDefault="00686755" w:rsidP="00686755">
      <w:pPr>
        <w:rPr>
          <w:color w:val="000000"/>
          <w:sz w:val="28"/>
          <w:szCs w:val="28"/>
        </w:rPr>
      </w:pPr>
    </w:p>
    <w:p w:rsidR="00686755" w:rsidRDefault="00686755" w:rsidP="00686755">
      <w:pPr>
        <w:rPr>
          <w:color w:val="000000"/>
          <w:sz w:val="28"/>
          <w:szCs w:val="28"/>
        </w:rPr>
      </w:pPr>
    </w:p>
    <w:p w:rsidR="00686755" w:rsidRDefault="00686755" w:rsidP="00686755">
      <w:pPr>
        <w:rPr>
          <w:color w:val="000000"/>
          <w:sz w:val="28"/>
          <w:szCs w:val="28"/>
        </w:rPr>
      </w:pPr>
    </w:p>
    <w:p w:rsidR="00686755" w:rsidRDefault="00686755" w:rsidP="00686755">
      <w:pPr>
        <w:rPr>
          <w:color w:val="000000"/>
          <w:sz w:val="28"/>
          <w:szCs w:val="28"/>
        </w:rPr>
      </w:pPr>
    </w:p>
    <w:p w:rsidR="00686755" w:rsidRDefault="00686755" w:rsidP="00686755">
      <w:pPr>
        <w:rPr>
          <w:color w:val="000000"/>
          <w:sz w:val="28"/>
          <w:szCs w:val="28"/>
        </w:rPr>
      </w:pPr>
    </w:p>
    <w:p w:rsidR="00686755" w:rsidRDefault="00686755" w:rsidP="00686755">
      <w:pPr>
        <w:jc w:val="right"/>
        <w:rPr>
          <w:sz w:val="22"/>
          <w:szCs w:val="22"/>
        </w:rPr>
      </w:pPr>
    </w:p>
    <w:p w:rsidR="00686755" w:rsidRDefault="00686755" w:rsidP="00686755">
      <w:pPr>
        <w:jc w:val="right"/>
        <w:rPr>
          <w:sz w:val="22"/>
          <w:szCs w:val="22"/>
        </w:rPr>
      </w:pPr>
    </w:p>
    <w:p w:rsidR="00686755" w:rsidRDefault="00686755" w:rsidP="00686755">
      <w:pPr>
        <w:jc w:val="right"/>
        <w:rPr>
          <w:sz w:val="22"/>
          <w:szCs w:val="22"/>
        </w:rPr>
      </w:pPr>
    </w:p>
    <w:p w:rsidR="00686755" w:rsidRDefault="00686755" w:rsidP="00686755">
      <w:pPr>
        <w:jc w:val="right"/>
        <w:rPr>
          <w:sz w:val="22"/>
          <w:szCs w:val="22"/>
        </w:rPr>
      </w:pPr>
      <w:r>
        <w:rPr>
          <w:sz w:val="22"/>
          <w:szCs w:val="22"/>
        </w:rPr>
        <w:t>Приложение № 3</w:t>
      </w:r>
    </w:p>
    <w:p w:rsidR="00686755" w:rsidRDefault="00686755" w:rsidP="00686755">
      <w:pPr>
        <w:jc w:val="right"/>
        <w:rPr>
          <w:bCs/>
          <w:color w:val="000000"/>
          <w:sz w:val="22"/>
          <w:szCs w:val="22"/>
        </w:rPr>
      </w:pPr>
      <w:r>
        <w:rPr>
          <w:sz w:val="22"/>
          <w:szCs w:val="22"/>
        </w:rPr>
        <w:t>к административному регламенту                                                                                                                 предоставления муниципальной услуги                                                                                                               «П</w:t>
      </w:r>
      <w:r>
        <w:rPr>
          <w:bCs/>
          <w:color w:val="000000"/>
          <w:sz w:val="22"/>
          <w:szCs w:val="22"/>
        </w:rPr>
        <w:t>редоставление порубочного билета и (или)</w:t>
      </w:r>
    </w:p>
    <w:p w:rsidR="00686755" w:rsidRDefault="00686755" w:rsidP="00686755">
      <w:pPr>
        <w:jc w:val="right"/>
        <w:rPr>
          <w:sz w:val="22"/>
          <w:szCs w:val="22"/>
        </w:rPr>
      </w:pPr>
      <w:r>
        <w:rPr>
          <w:bCs/>
          <w:color w:val="000000"/>
          <w:sz w:val="22"/>
          <w:szCs w:val="22"/>
        </w:rPr>
        <w:t>разрешения на пересадку деревьев и  кустарников»</w:t>
      </w:r>
    </w:p>
    <w:p w:rsidR="00686755" w:rsidRDefault="00686755" w:rsidP="00686755">
      <w:pPr>
        <w:rPr>
          <w:sz w:val="20"/>
          <w:szCs w:val="20"/>
        </w:rPr>
      </w:pPr>
    </w:p>
    <w:p w:rsidR="00686755" w:rsidRDefault="00686755" w:rsidP="00686755">
      <w:pPr>
        <w:jc w:val="center"/>
      </w:pPr>
      <w:r>
        <w:rPr>
          <w:b/>
        </w:rPr>
        <w:t>Порубочный билет</w:t>
      </w:r>
    </w:p>
    <w:p w:rsidR="00686755" w:rsidRDefault="00686755" w:rsidP="00686755">
      <w:pPr>
        <w:jc w:val="both"/>
      </w:pPr>
    </w:p>
    <w:p w:rsidR="00686755" w:rsidRDefault="00686755" w:rsidP="00686755">
      <w:pPr>
        <w:jc w:val="both"/>
      </w:pPr>
      <w:r>
        <w:t xml:space="preserve"> №____                                                                                                       "___" ________ 20__ г.</w:t>
      </w:r>
    </w:p>
    <w:p w:rsidR="00686755" w:rsidRDefault="00686755" w:rsidP="00686755">
      <w:pPr>
        <w:jc w:val="both"/>
      </w:pPr>
    </w:p>
    <w:p w:rsidR="00686755" w:rsidRDefault="00686755" w:rsidP="00686755">
      <w:pPr>
        <w:jc w:val="both"/>
      </w:pPr>
    </w:p>
    <w:p w:rsidR="00686755" w:rsidRDefault="00686755" w:rsidP="00686755">
      <w:pPr>
        <w:ind w:firstLine="542"/>
        <w:jc w:val="both"/>
      </w:pPr>
      <w:r>
        <w:t xml:space="preserve">    На основании: заявления № </w:t>
      </w:r>
      <w:proofErr w:type="spellStart"/>
      <w:r>
        <w:t>___от</w:t>
      </w:r>
      <w:proofErr w:type="spellEnd"/>
      <w:r>
        <w:t xml:space="preserve"> "__" _____ 20__ г., акта обследования №___ от "__" ______ 20__ г.  разрешить вырубить на территории  сельского поселения </w:t>
      </w:r>
      <w:proofErr w:type="spellStart"/>
      <w:r>
        <w:t>Вязовский</w:t>
      </w:r>
      <w:proofErr w:type="spellEnd"/>
      <w:r>
        <w:t xml:space="preserve"> сельсовет </w:t>
      </w:r>
      <w:proofErr w:type="spellStart"/>
      <w:r>
        <w:t>Лебедянского</w:t>
      </w:r>
      <w:proofErr w:type="spellEnd"/>
      <w:r>
        <w:t xml:space="preserve">  муниципального района Липецкой области               </w:t>
      </w:r>
    </w:p>
    <w:p w:rsidR="00686755" w:rsidRDefault="00686755" w:rsidP="00686755">
      <w:pPr>
        <w:jc w:val="both"/>
      </w:pPr>
      <w:r>
        <w:t>__________________________________________________________________________________________________________________________________________________________</w:t>
      </w:r>
    </w:p>
    <w:p w:rsidR="00686755" w:rsidRDefault="00686755" w:rsidP="00686755">
      <w:pPr>
        <w:jc w:val="center"/>
      </w:pPr>
      <w:r>
        <w:t>(указать место расположение, адрес произведения порубочных работ</w:t>
      </w:r>
      <w:proofErr w:type="gramStart"/>
      <w:r>
        <w:t xml:space="preserve"> )</w:t>
      </w:r>
      <w:proofErr w:type="gramEnd"/>
    </w:p>
    <w:p w:rsidR="00686755" w:rsidRDefault="00686755" w:rsidP="00686755">
      <w:pPr>
        <w:jc w:val="both"/>
      </w:pPr>
    </w:p>
    <w:p w:rsidR="00686755" w:rsidRDefault="00686755" w:rsidP="00686755">
      <w:pPr>
        <w:jc w:val="both"/>
      </w:pPr>
      <w:r>
        <w:t xml:space="preserve">деревьев _____, </w:t>
      </w:r>
    </w:p>
    <w:p w:rsidR="00686755" w:rsidRDefault="00686755" w:rsidP="00686755">
      <w:pPr>
        <w:jc w:val="both"/>
      </w:pPr>
      <w:r>
        <w:t xml:space="preserve">в том числе: </w:t>
      </w:r>
      <w:proofErr w:type="gramStart"/>
      <w:r>
        <w:t>аварийных</w:t>
      </w:r>
      <w:proofErr w:type="gramEnd"/>
      <w:r>
        <w:t xml:space="preserve"> ______; </w:t>
      </w:r>
    </w:p>
    <w:p w:rsidR="00686755" w:rsidRDefault="00686755" w:rsidP="00686755">
      <w:pPr>
        <w:jc w:val="both"/>
      </w:pPr>
      <w:r>
        <w:t xml:space="preserve">                      усыхающих _____; </w:t>
      </w:r>
    </w:p>
    <w:p w:rsidR="00686755" w:rsidRDefault="00686755" w:rsidP="00686755">
      <w:pPr>
        <w:jc w:val="both"/>
      </w:pPr>
      <w:r>
        <w:t xml:space="preserve">                      </w:t>
      </w:r>
      <w:proofErr w:type="spellStart"/>
      <w:r>
        <w:t>сухостойных_____</w:t>
      </w:r>
      <w:proofErr w:type="spellEnd"/>
      <w:r>
        <w:t xml:space="preserve">; </w:t>
      </w:r>
    </w:p>
    <w:p w:rsidR="00686755" w:rsidRDefault="00686755" w:rsidP="00686755">
      <w:pPr>
        <w:jc w:val="both"/>
      </w:pPr>
      <w:r>
        <w:t xml:space="preserve">                      </w:t>
      </w:r>
      <w:proofErr w:type="gramStart"/>
      <w:r>
        <w:t>утративших</w:t>
      </w:r>
      <w:proofErr w:type="gramEnd"/>
      <w:r>
        <w:t xml:space="preserve"> декоративность ____; </w:t>
      </w:r>
    </w:p>
    <w:p w:rsidR="00686755" w:rsidRDefault="00686755" w:rsidP="00686755">
      <w:pPr>
        <w:jc w:val="both"/>
      </w:pPr>
      <w:r>
        <w:t xml:space="preserve">кустарников ______, </w:t>
      </w:r>
    </w:p>
    <w:p w:rsidR="00686755" w:rsidRDefault="00686755" w:rsidP="00686755">
      <w:pPr>
        <w:jc w:val="both"/>
      </w:pPr>
      <w:r>
        <w:t xml:space="preserve">в том числе: полностью </w:t>
      </w:r>
      <w:proofErr w:type="gramStart"/>
      <w:r>
        <w:t>усохших</w:t>
      </w:r>
      <w:proofErr w:type="gramEnd"/>
      <w:r>
        <w:t xml:space="preserve"> _____; </w:t>
      </w:r>
    </w:p>
    <w:p w:rsidR="00686755" w:rsidRDefault="00686755" w:rsidP="00686755">
      <w:pPr>
        <w:jc w:val="both"/>
      </w:pPr>
      <w:r>
        <w:t xml:space="preserve">                      усыхающих ______;</w:t>
      </w:r>
    </w:p>
    <w:p w:rsidR="00686755" w:rsidRDefault="00686755" w:rsidP="00686755">
      <w:pPr>
        <w:jc w:val="both"/>
      </w:pPr>
      <w:r>
        <w:t xml:space="preserve">самосев древесных пород с диаметром ствола до </w:t>
      </w:r>
      <w:smartTag w:uri="urn:schemas-microsoft-com:office:smarttags" w:element="metricconverter">
        <w:smartTagPr>
          <w:attr w:name="ProductID" w:val="4 см"/>
        </w:smartTagPr>
        <w:r>
          <w:t>4 см</w:t>
        </w:r>
      </w:smartTag>
      <w:r>
        <w:t xml:space="preserve"> ____ шт.</w:t>
      </w:r>
    </w:p>
    <w:p w:rsidR="00686755" w:rsidRDefault="00686755" w:rsidP="00686755">
      <w:pPr>
        <w:jc w:val="both"/>
      </w:pPr>
      <w:r>
        <w:t>Разрешить нарушить ______ кв. м напочвенного покрова (в т.ч. газонов), ____</w:t>
      </w:r>
    </w:p>
    <w:p w:rsidR="00686755" w:rsidRDefault="00686755" w:rsidP="00686755">
      <w:pPr>
        <w:jc w:val="both"/>
      </w:pPr>
      <w:r>
        <w:t>кв. м плодородного слоя земли.</w:t>
      </w:r>
    </w:p>
    <w:p w:rsidR="00686755" w:rsidRDefault="00686755" w:rsidP="00686755">
      <w:pPr>
        <w:jc w:val="both"/>
      </w:pPr>
      <w: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t>указанному</w:t>
      </w:r>
      <w:proofErr w:type="gramEnd"/>
      <w:r>
        <w:t xml:space="preserve"> в порубочном  билете, вывезти срубленную древесину и порубочные остатки.</w:t>
      </w:r>
    </w:p>
    <w:p w:rsidR="00686755" w:rsidRDefault="00686755" w:rsidP="00686755">
      <w:pPr>
        <w:ind w:firstLine="542"/>
        <w:jc w:val="both"/>
      </w:pPr>
      <w:r>
        <w:t>По окончании  строительства или ремонта благоустроить и озеленить территорию согласно проекту.</w:t>
      </w:r>
    </w:p>
    <w:p w:rsidR="00686755" w:rsidRDefault="00686755" w:rsidP="00686755">
      <w:pPr>
        <w:jc w:val="both"/>
      </w:pPr>
      <w:r>
        <w:t xml:space="preserve">    Сохраняемые зеленые насаждения огородить деревянными щитами до начала производства работ.</w:t>
      </w:r>
    </w:p>
    <w:p w:rsidR="00686755" w:rsidRDefault="00686755" w:rsidP="00686755">
      <w:pPr>
        <w:jc w:val="both"/>
      </w:pPr>
      <w:r>
        <w:t xml:space="preserve">          Срок окончания действия порубочного билета "__" ____ 20__ г.</w:t>
      </w:r>
    </w:p>
    <w:p w:rsidR="00686755" w:rsidRDefault="00686755" w:rsidP="00686755">
      <w:pPr>
        <w:jc w:val="both"/>
      </w:pPr>
    </w:p>
    <w:p w:rsidR="00686755" w:rsidRDefault="00686755" w:rsidP="00686755">
      <w:pPr>
        <w:jc w:val="both"/>
      </w:pPr>
      <w:r>
        <w:t>Примечание:</w:t>
      </w:r>
    </w:p>
    <w:p w:rsidR="00686755" w:rsidRDefault="00686755" w:rsidP="00686755">
      <w:pPr>
        <w:jc w:val="both"/>
      </w:pPr>
      <w:r>
        <w:t xml:space="preserve">    1. В случае невыполнения работ по вырубке в указанные сроки документы подлежат переоформлению.</w:t>
      </w:r>
    </w:p>
    <w:p w:rsidR="00686755" w:rsidRDefault="00686755" w:rsidP="00686755">
      <w:pPr>
        <w:jc w:val="both"/>
      </w:pPr>
      <w:r>
        <w:t xml:space="preserve">                                                                  </w:t>
      </w:r>
    </w:p>
    <w:p w:rsidR="00686755" w:rsidRDefault="00686755" w:rsidP="00686755">
      <w:pPr>
        <w:jc w:val="both"/>
        <w:rPr>
          <w:b/>
          <w:szCs w:val="20"/>
        </w:rPr>
      </w:pPr>
      <w:r>
        <w:t>Глава сельского поселения Куликовский сельсовет  __________     /___________/</w:t>
      </w:r>
    </w:p>
    <w:p w:rsidR="00686755" w:rsidRDefault="00686755" w:rsidP="00686755">
      <w:pPr>
        <w:spacing w:line="360" w:lineRule="auto"/>
      </w:pPr>
      <w:r>
        <w:rPr>
          <w:b/>
        </w:rPr>
        <w:t xml:space="preserve">              М.П.</w:t>
      </w:r>
      <w:r>
        <w:rPr>
          <w:b/>
        </w:rPr>
        <w:tab/>
        <w:t xml:space="preserve">                                                                   </w:t>
      </w:r>
      <w:r>
        <w:rPr>
          <w:b/>
          <w:sz w:val="16"/>
          <w:szCs w:val="16"/>
        </w:rPr>
        <w:t>Подпись                           Ф.И.О</w:t>
      </w:r>
    </w:p>
    <w:p w:rsidR="00686755" w:rsidRDefault="00686755" w:rsidP="00686755">
      <w:r>
        <w:t>Порубочный билет получил ____________________________________________________________________</w:t>
      </w:r>
    </w:p>
    <w:p w:rsidR="00686755" w:rsidRDefault="00686755" w:rsidP="00686755">
      <w:r>
        <w:tab/>
      </w:r>
      <w:r>
        <w:tab/>
      </w:r>
      <w:r>
        <w:tab/>
      </w:r>
      <w:r>
        <w:tab/>
      </w:r>
      <w:r>
        <w:tab/>
        <w:t>Ф.И.О.  подпись, телефон</w:t>
      </w:r>
    </w:p>
    <w:p w:rsidR="00686755" w:rsidRDefault="00686755" w:rsidP="00686755">
      <w:r>
        <w:t>Информацию о выполнении работ сообщить по телефону 8</w:t>
      </w:r>
      <w:proofErr w:type="gramStart"/>
      <w:r>
        <w:t xml:space="preserve">( </w:t>
      </w:r>
      <w:proofErr w:type="gramEnd"/>
      <w:r>
        <w:t>47466)96249</w:t>
      </w:r>
    </w:p>
    <w:p w:rsidR="00686755" w:rsidRDefault="00686755" w:rsidP="00686755">
      <w:pPr>
        <w:rPr>
          <w:szCs w:val="20"/>
        </w:rPr>
      </w:pPr>
      <w:r>
        <w:t>Порубочный билет закрыт</w:t>
      </w:r>
    </w:p>
    <w:p w:rsidR="00686755" w:rsidRDefault="00686755" w:rsidP="00686755">
      <w:pPr>
        <w:spacing w:line="360" w:lineRule="auto"/>
        <w:rPr>
          <w:b/>
        </w:rPr>
      </w:pPr>
      <w:r>
        <w:t>Глава сельского поселения Куликовский сельсовет      __________     /____________/</w:t>
      </w:r>
    </w:p>
    <w:p w:rsidR="00686755" w:rsidRDefault="00686755" w:rsidP="00686755">
      <w:pPr>
        <w:spacing w:line="360" w:lineRule="auto"/>
        <w:rPr>
          <w:b/>
          <w:sz w:val="16"/>
          <w:szCs w:val="16"/>
        </w:rPr>
      </w:pPr>
      <w:r>
        <w:rPr>
          <w:b/>
        </w:rPr>
        <w:lastRenderedPageBreak/>
        <w:t xml:space="preserve">   М.П.</w:t>
      </w:r>
      <w:r>
        <w:rPr>
          <w:b/>
        </w:rPr>
        <w:tab/>
        <w:t xml:space="preserve">                                                                       </w:t>
      </w:r>
      <w:r>
        <w:rPr>
          <w:b/>
          <w:sz w:val="16"/>
          <w:szCs w:val="16"/>
        </w:rPr>
        <w:t>Подпись                       Ф.И.О</w:t>
      </w:r>
    </w:p>
    <w:p w:rsidR="00686755" w:rsidRDefault="00686755" w:rsidP="00686755">
      <w:pPr>
        <w:spacing w:line="360" w:lineRule="auto"/>
        <w:rPr>
          <w:b/>
          <w:sz w:val="16"/>
          <w:szCs w:val="16"/>
        </w:rPr>
      </w:pPr>
    </w:p>
    <w:p w:rsidR="00686755" w:rsidRDefault="00686755" w:rsidP="00686755">
      <w:pPr>
        <w:spacing w:line="360" w:lineRule="auto"/>
        <w:rPr>
          <w:b/>
          <w:sz w:val="16"/>
          <w:szCs w:val="16"/>
        </w:rPr>
      </w:pPr>
    </w:p>
    <w:p w:rsidR="00BA51FA" w:rsidRPr="006E3051" w:rsidRDefault="00BA51FA"/>
    <w:sectPr w:rsidR="00BA51FA" w:rsidRPr="006E3051" w:rsidSect="00D03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50D"/>
    <w:rsid w:val="0015055B"/>
    <w:rsid w:val="00175853"/>
    <w:rsid w:val="002412D5"/>
    <w:rsid w:val="003C3C7E"/>
    <w:rsid w:val="003D1686"/>
    <w:rsid w:val="00686755"/>
    <w:rsid w:val="006E3051"/>
    <w:rsid w:val="00857204"/>
    <w:rsid w:val="008B650D"/>
    <w:rsid w:val="009565E0"/>
    <w:rsid w:val="00956E43"/>
    <w:rsid w:val="009A02F7"/>
    <w:rsid w:val="009D24C1"/>
    <w:rsid w:val="00AD5692"/>
    <w:rsid w:val="00B079F9"/>
    <w:rsid w:val="00B21B7D"/>
    <w:rsid w:val="00B21F69"/>
    <w:rsid w:val="00BA51FA"/>
    <w:rsid w:val="00D0380E"/>
    <w:rsid w:val="00DD03B6"/>
    <w:rsid w:val="00F25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50D"/>
    <w:rPr>
      <w:color w:val="0000FF"/>
      <w:u w:val="single"/>
    </w:rPr>
  </w:style>
  <w:style w:type="character" w:customStyle="1" w:styleId="ConsPlusNormal">
    <w:name w:val="ConsPlusNormal Знак"/>
    <w:link w:val="ConsPlusNormal0"/>
    <w:locked/>
    <w:rsid w:val="00686755"/>
    <w:rPr>
      <w:rFonts w:ascii="Arial" w:hAnsi="Arial" w:cs="Arial"/>
    </w:rPr>
  </w:style>
  <w:style w:type="paragraph" w:customStyle="1" w:styleId="ConsPlusNormal0">
    <w:name w:val="ConsPlusNormal"/>
    <w:link w:val="ConsPlusNormal"/>
    <w:rsid w:val="00686755"/>
    <w:pPr>
      <w:widowControl w:val="0"/>
      <w:autoSpaceDE w:val="0"/>
      <w:autoSpaceDN w:val="0"/>
      <w:adjustRightInd w:val="0"/>
      <w:spacing w:after="0" w:line="240" w:lineRule="auto"/>
      <w:ind w:firstLine="720"/>
    </w:pPr>
    <w:rPr>
      <w:rFonts w:ascii="Arial" w:hAnsi="Arial" w:cs="Arial"/>
    </w:rPr>
  </w:style>
  <w:style w:type="character" w:customStyle="1" w:styleId="2">
    <w:name w:val="Основной текст (2)_"/>
    <w:link w:val="21"/>
    <w:locked/>
    <w:rsid w:val="00686755"/>
    <w:rPr>
      <w:sz w:val="27"/>
      <w:szCs w:val="27"/>
      <w:shd w:val="clear" w:color="auto" w:fill="FFFFFF"/>
    </w:rPr>
  </w:style>
  <w:style w:type="paragraph" w:customStyle="1" w:styleId="21">
    <w:name w:val="Основной текст (2)1"/>
    <w:basedOn w:val="a"/>
    <w:link w:val="2"/>
    <w:rsid w:val="00686755"/>
    <w:pPr>
      <w:widowControl w:val="0"/>
      <w:shd w:val="clear" w:color="auto" w:fill="FFFFFF"/>
      <w:spacing w:line="312" w:lineRule="exact"/>
    </w:pPr>
    <w:rPr>
      <w:rFonts w:asciiTheme="minorHAnsi" w:eastAsiaTheme="minorHAnsi" w:hAnsiTheme="minorHAnsi" w:cstheme="minorBidi"/>
      <w:sz w:val="27"/>
      <w:szCs w:val="27"/>
      <w:lang w:eastAsia="en-US"/>
    </w:rPr>
  </w:style>
  <w:style w:type="character" w:customStyle="1" w:styleId="12">
    <w:name w:val="Основной текст (12)_"/>
    <w:link w:val="120"/>
    <w:locked/>
    <w:rsid w:val="00686755"/>
    <w:rPr>
      <w:shd w:val="clear" w:color="auto" w:fill="FFFFFF"/>
    </w:rPr>
  </w:style>
  <w:style w:type="paragraph" w:customStyle="1" w:styleId="120">
    <w:name w:val="Основной текст (12)"/>
    <w:basedOn w:val="a"/>
    <w:link w:val="12"/>
    <w:rsid w:val="00686755"/>
    <w:pPr>
      <w:widowControl w:val="0"/>
      <w:shd w:val="clear" w:color="auto" w:fill="FFFFFF"/>
      <w:spacing w:before="120" w:after="540" w:line="240" w:lineRule="atLeast"/>
      <w:jc w:val="right"/>
    </w:pPr>
    <w:rPr>
      <w:rFonts w:asciiTheme="minorHAnsi" w:eastAsiaTheme="minorHAnsi" w:hAnsiTheme="minorHAnsi" w:cstheme="minorBidi"/>
      <w:sz w:val="22"/>
      <w:szCs w:val="22"/>
      <w:lang w:eastAsia="en-US"/>
    </w:rPr>
  </w:style>
  <w:style w:type="character" w:customStyle="1" w:styleId="13">
    <w:name w:val="Основной текст (13)_"/>
    <w:link w:val="130"/>
    <w:locked/>
    <w:rsid w:val="00686755"/>
    <w:rPr>
      <w:sz w:val="18"/>
      <w:szCs w:val="18"/>
      <w:shd w:val="clear" w:color="auto" w:fill="FFFFFF"/>
    </w:rPr>
  </w:style>
  <w:style w:type="paragraph" w:customStyle="1" w:styleId="130">
    <w:name w:val="Основной текст (13)"/>
    <w:basedOn w:val="a"/>
    <w:link w:val="13"/>
    <w:rsid w:val="00686755"/>
    <w:pPr>
      <w:widowControl w:val="0"/>
      <w:shd w:val="clear" w:color="auto" w:fill="FFFFFF"/>
      <w:spacing w:line="223" w:lineRule="exact"/>
      <w:jc w:val="both"/>
    </w:pPr>
    <w:rPr>
      <w:rFonts w:asciiTheme="minorHAnsi" w:eastAsiaTheme="minorHAnsi" w:hAnsiTheme="minorHAnsi" w:cstheme="minorBidi"/>
      <w:sz w:val="18"/>
      <w:szCs w:val="18"/>
      <w:lang w:eastAsia="en-US"/>
    </w:rPr>
  </w:style>
  <w:style w:type="character" w:customStyle="1" w:styleId="14">
    <w:name w:val="Основной текст (14)_"/>
    <w:link w:val="140"/>
    <w:locked/>
    <w:rsid w:val="00686755"/>
    <w:rPr>
      <w:b/>
      <w:bCs/>
      <w:sz w:val="17"/>
      <w:szCs w:val="17"/>
      <w:shd w:val="clear" w:color="auto" w:fill="FFFFFF"/>
    </w:rPr>
  </w:style>
  <w:style w:type="paragraph" w:customStyle="1" w:styleId="140">
    <w:name w:val="Основной текст (14)"/>
    <w:basedOn w:val="a"/>
    <w:link w:val="14"/>
    <w:rsid w:val="00686755"/>
    <w:pPr>
      <w:widowControl w:val="0"/>
      <w:shd w:val="clear" w:color="auto" w:fill="FFFFFF"/>
      <w:spacing w:line="223" w:lineRule="exact"/>
      <w:jc w:val="both"/>
    </w:pPr>
    <w:rPr>
      <w:rFonts w:asciiTheme="minorHAnsi" w:eastAsiaTheme="minorHAnsi" w:hAnsiTheme="minorHAnsi" w:cstheme="minorBidi"/>
      <w:b/>
      <w:bCs/>
      <w:sz w:val="17"/>
      <w:szCs w:val="17"/>
      <w:lang w:eastAsia="en-US"/>
    </w:rPr>
  </w:style>
  <w:style w:type="character" w:customStyle="1" w:styleId="15">
    <w:name w:val="Основной текст (15)_"/>
    <w:link w:val="150"/>
    <w:locked/>
    <w:rsid w:val="00686755"/>
    <w:rPr>
      <w:b/>
      <w:bCs/>
      <w:sz w:val="17"/>
      <w:szCs w:val="17"/>
      <w:shd w:val="clear" w:color="auto" w:fill="FFFFFF"/>
    </w:rPr>
  </w:style>
  <w:style w:type="paragraph" w:customStyle="1" w:styleId="150">
    <w:name w:val="Основной текст (15)"/>
    <w:basedOn w:val="a"/>
    <w:link w:val="15"/>
    <w:rsid w:val="00686755"/>
    <w:pPr>
      <w:widowControl w:val="0"/>
      <w:shd w:val="clear" w:color="auto" w:fill="FFFFFF"/>
      <w:spacing w:after="120" w:line="223" w:lineRule="exact"/>
      <w:jc w:val="both"/>
    </w:pPr>
    <w:rPr>
      <w:rFonts w:asciiTheme="minorHAnsi" w:eastAsiaTheme="minorHAnsi" w:hAnsiTheme="minorHAnsi" w:cstheme="minorBidi"/>
      <w:b/>
      <w:bCs/>
      <w:sz w:val="17"/>
      <w:szCs w:val="17"/>
      <w:lang w:eastAsia="en-US"/>
    </w:rPr>
  </w:style>
  <w:style w:type="character" w:customStyle="1" w:styleId="16">
    <w:name w:val="Основной текст (16)_"/>
    <w:link w:val="160"/>
    <w:locked/>
    <w:rsid w:val="00686755"/>
    <w:rPr>
      <w:b/>
      <w:bCs/>
      <w:sz w:val="21"/>
      <w:szCs w:val="21"/>
      <w:shd w:val="clear" w:color="auto" w:fill="FFFFFF"/>
    </w:rPr>
  </w:style>
  <w:style w:type="paragraph" w:customStyle="1" w:styleId="160">
    <w:name w:val="Основной текст (16)"/>
    <w:basedOn w:val="a"/>
    <w:link w:val="16"/>
    <w:rsid w:val="00686755"/>
    <w:pPr>
      <w:widowControl w:val="0"/>
      <w:shd w:val="clear" w:color="auto" w:fill="FFFFFF"/>
      <w:spacing w:before="540" w:line="269" w:lineRule="exact"/>
      <w:jc w:val="both"/>
    </w:pPr>
    <w:rPr>
      <w:rFonts w:asciiTheme="minorHAnsi" w:eastAsiaTheme="minorHAnsi" w:hAnsiTheme="minorHAnsi" w:cstheme="minorBidi"/>
      <w:b/>
      <w:bCs/>
      <w:sz w:val="21"/>
      <w:szCs w:val="21"/>
      <w:lang w:eastAsia="en-US"/>
    </w:rPr>
  </w:style>
  <w:style w:type="character" w:customStyle="1" w:styleId="213pt">
    <w:name w:val="Основной текст (2) + 13 pt"/>
    <w:rsid w:val="00686755"/>
    <w:rPr>
      <w:rFonts w:ascii="Times New Roman" w:hAnsi="Times New Roman" w:cs="Times New Roman" w:hint="default"/>
      <w:strike w:val="0"/>
      <w:dstrike w:val="0"/>
      <w:sz w:val="26"/>
      <w:szCs w:val="26"/>
      <w:u w:val="none"/>
      <w:effect w:val="none"/>
    </w:rPr>
  </w:style>
  <w:style w:type="character" w:customStyle="1" w:styleId="161">
    <w:name w:val="Основной текст (16) + Не полужирный"/>
    <w:rsid w:val="00686755"/>
  </w:style>
</w:styles>
</file>

<file path=word/webSettings.xml><?xml version="1.0" encoding="utf-8"?>
<w:webSettings xmlns:r="http://schemas.openxmlformats.org/officeDocument/2006/relationships" xmlns:w="http://schemas.openxmlformats.org/wordprocessingml/2006/main">
  <w:divs>
    <w:div w:id="2085645239">
      <w:bodyDiv w:val="1"/>
      <w:marLeft w:val="0"/>
      <w:marRight w:val="0"/>
      <w:marTop w:val="0"/>
      <w:marBottom w:val="0"/>
      <w:divBdr>
        <w:top w:val="none" w:sz="0" w:space="0" w:color="auto"/>
        <w:left w:val="none" w:sz="0" w:space="0" w:color="auto"/>
        <w:bottom w:val="none" w:sz="0" w:space="0" w:color="auto"/>
        <w:right w:val="none" w:sz="0" w:space="0" w:color="auto"/>
      </w:divBdr>
    </w:div>
    <w:div w:id="20961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kova.V\Downloads\%D0%A0%D0%B5%D0%B3%D0%BB%D0%B0%D0%BC%D0%B5%D0%BD%D1%82%20%D0%BF%D0%BE%20%D0%BF%D0%BE%D1%80%D1%83%D0%B1%D0%BE%D1%87%D0%BD%D0%BE%D0%BC%D1%83%20%D0%B1%D0%B8%D0%BB%D0%B5%D1%82%D1%83%20%D0%BE%D1%82%2025.02.2015%20%D0%BD%20(1).docx" TargetMode="External"/><Relationship Id="rId13" Type="http://schemas.openxmlformats.org/officeDocument/2006/relationships/hyperlink" Target="garantf1://12077515.0" TargetMode="External"/><Relationship Id="rId18" Type="http://schemas.openxmlformats.org/officeDocument/2006/relationships/hyperlink" Target="garantf1://12046661.0" TargetMode="External"/><Relationship Id="rId3" Type="http://schemas.openxmlformats.org/officeDocument/2006/relationships/webSettings" Target="webSettings.xml"/><Relationship Id="rId21" Type="http://schemas.openxmlformats.org/officeDocument/2006/relationships/hyperlink" Target="garantf1://31400130.21" TargetMode="External"/><Relationship Id="rId7" Type="http://schemas.openxmlformats.org/officeDocument/2006/relationships/hyperlink" Target="http://kulikadm@yandex.ru" TargetMode="External"/><Relationship Id="rId12" Type="http://schemas.openxmlformats.org/officeDocument/2006/relationships/hyperlink" Target="garantf1://12046661.0" TargetMode="External"/><Relationship Id="rId17" Type="http://schemas.openxmlformats.org/officeDocument/2006/relationships/hyperlink" Target="garantf1://12046661.1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Markova.V\Downloads\%D0%A0%D0%B5%D0%B3%D0%BB%D0%B0%D0%BC%D0%B5%D0%BD%D1%82%20%D0%BF%D0%BE%20%D0%BF%D0%BE%D1%80%D1%83%D0%B1%D0%BE%D1%87%D0%BD%D0%BE%D0%BC%D1%83%20%D0%B1%D0%B8%D0%BB%D0%B5%D1%82%D1%83%20%D0%BE%D1%82%2025.02.2015%20%D0%BD%20(1).docx" TargetMode="External"/><Relationship Id="rId20" Type="http://schemas.openxmlformats.org/officeDocument/2006/relationships/hyperlink" Target="garantf1://23842637.0" TargetMode="External"/><Relationship Id="rId1" Type="http://schemas.openxmlformats.org/officeDocument/2006/relationships/styles" Target="styles.xml"/><Relationship Id="rId6" Type="http://schemas.openxmlformats.org/officeDocument/2006/relationships/hyperlink" Target="http://admilmen.ru/" TargetMode="External"/><Relationship Id="rId11" Type="http://schemas.openxmlformats.org/officeDocument/2006/relationships/hyperlink" Target="garantf1://86367.0" TargetMode="External"/><Relationship Id="rId24" Type="http://schemas.openxmlformats.org/officeDocument/2006/relationships/fontTable" Target="fontTable.xml"/><Relationship Id="rId5" Type="http://schemas.openxmlformats.org/officeDocument/2006/relationships/hyperlink" Target="http://admilmen.ru/" TargetMode="External"/><Relationship Id="rId15" Type="http://schemas.openxmlformats.org/officeDocument/2006/relationships/hyperlink" Target="garantf1://12077515.706" TargetMode="External"/><Relationship Id="rId23" Type="http://schemas.openxmlformats.org/officeDocument/2006/relationships/package" Target="embeddings/_________Microsoft_Office_Word1.docx"/><Relationship Id="rId10" Type="http://schemas.openxmlformats.org/officeDocument/2006/relationships/hyperlink" Target="garantf1://12025350.0" TargetMode="External"/><Relationship Id="rId19" Type="http://schemas.openxmlformats.org/officeDocument/2006/relationships/hyperlink" Target="garantf1://2007939.0" TargetMode="External"/><Relationship Id="rId4" Type="http://schemas.openxmlformats.org/officeDocument/2006/relationships/hyperlink" Target="http://admilmen.ru/" TargetMode="External"/><Relationship Id="rId9" Type="http://schemas.openxmlformats.org/officeDocument/2006/relationships/hyperlink" Target="file:///C:\Users\Markova.V\Downloads\%D0%A0%D0%B5%D0%B3%D0%BB%D0%B0%D0%BC%D0%B5%D0%BD%D1%82%20%D0%BF%D0%BE%20%D0%BF%D0%BE%D1%80%D1%83%D0%B1%D0%BE%D1%87%D0%BD%D0%BE%D0%BC%D1%83%20%D0%B1%D0%B8%D0%BB%D0%B5%D1%82%D1%83%20%D0%BE%D1%82%2025.02.2015%20%D0%BD%20(1).docx" TargetMode="External"/><Relationship Id="rId14" Type="http://schemas.openxmlformats.org/officeDocument/2006/relationships/hyperlink" Target="file:///C:\Users\Markova.V\Downloads\%D0%A0%D0%B5%D0%B3%D0%BB%D0%B0%D0%BC%D0%B5%D0%BD%D1%82%20%D0%BF%D0%BE%20%D0%BF%D0%BE%D1%80%D1%83%D0%B1%D0%BE%D1%87%D0%BD%D0%BE%D0%BC%D1%83%20%D0%B1%D0%B8%D0%BB%D0%B5%D1%82%D1%83%20%D0%BE%D1%82%2025.02.2015%20%D0%BD%20(1).docx"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5647</Words>
  <Characters>32189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2016-10-03T06:53:00Z</cp:lastPrinted>
  <dcterms:created xsi:type="dcterms:W3CDTF">2016-09-26T18:37:00Z</dcterms:created>
  <dcterms:modified xsi:type="dcterms:W3CDTF">2016-10-03T06:56:00Z</dcterms:modified>
</cp:coreProperties>
</file>