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B" w:rsidRPr="00457283" w:rsidRDefault="005A064B" w:rsidP="005A064B">
      <w:pPr>
        <w:jc w:val="center"/>
        <w:rPr>
          <w:b/>
        </w:rPr>
      </w:pPr>
      <w:r w:rsidRPr="00457283">
        <w:rPr>
          <w:b/>
          <w:noProof/>
        </w:rPr>
        <w:drawing>
          <wp:inline distT="0" distB="0" distL="0" distR="0">
            <wp:extent cx="685800" cy="809625"/>
            <wp:effectExtent l="19050" t="0" r="0" b="0"/>
            <wp:docPr id="4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4B" w:rsidRPr="00457283" w:rsidRDefault="005A064B" w:rsidP="005A064B">
      <w:pPr>
        <w:ind w:left="7080"/>
        <w:rPr>
          <w:b/>
        </w:rPr>
      </w:pPr>
    </w:p>
    <w:p w:rsidR="005A064B" w:rsidRPr="00457283" w:rsidRDefault="005A064B" w:rsidP="00950572">
      <w:pPr>
        <w:jc w:val="center"/>
        <w:rPr>
          <w:b/>
        </w:rPr>
      </w:pPr>
      <w:r w:rsidRPr="00457283">
        <w:rPr>
          <w:b/>
        </w:rPr>
        <w:t>РАСПОРЯЖЕНИЕ</w:t>
      </w:r>
    </w:p>
    <w:p w:rsidR="005A064B" w:rsidRPr="00457283" w:rsidRDefault="005A064B" w:rsidP="005A064B">
      <w:pPr>
        <w:jc w:val="center"/>
        <w:rPr>
          <w:b/>
        </w:rPr>
      </w:pPr>
    </w:p>
    <w:p w:rsidR="005A064B" w:rsidRPr="00457283" w:rsidRDefault="005A064B" w:rsidP="005A064B">
      <w:pPr>
        <w:jc w:val="center"/>
      </w:pPr>
      <w:r w:rsidRPr="00457283">
        <w:t>администрации сельского поселения Куликовский сельсовет</w:t>
      </w:r>
    </w:p>
    <w:p w:rsidR="005A064B" w:rsidRPr="00457283" w:rsidRDefault="005A064B" w:rsidP="005A064B">
      <w:pPr>
        <w:jc w:val="center"/>
      </w:pPr>
      <w:r w:rsidRPr="00457283">
        <w:t xml:space="preserve">Лебедянского муниципального района Липецкой области </w:t>
      </w: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48135F" w:rsidP="005A064B">
      <w:pPr>
        <w:pStyle w:val="ConsPlusTitle"/>
        <w:widowControl/>
        <w:rPr>
          <w:b w:val="0"/>
        </w:rPr>
      </w:pPr>
      <w:r>
        <w:rPr>
          <w:b w:val="0"/>
        </w:rPr>
        <w:t>05.02</w:t>
      </w:r>
      <w:r w:rsidR="00820D72">
        <w:rPr>
          <w:b w:val="0"/>
        </w:rPr>
        <w:t>.2021</w:t>
      </w:r>
      <w:r w:rsidR="005A064B" w:rsidRPr="00457283">
        <w:rPr>
          <w:b w:val="0"/>
        </w:rPr>
        <w:t xml:space="preserve"> г.                           </w:t>
      </w:r>
      <w:r w:rsidR="002906B8" w:rsidRPr="00457283">
        <w:rPr>
          <w:b w:val="0"/>
        </w:rPr>
        <w:t xml:space="preserve"> </w:t>
      </w:r>
      <w:r w:rsidR="005A064B" w:rsidRPr="00457283">
        <w:rPr>
          <w:b w:val="0"/>
        </w:rPr>
        <w:t xml:space="preserve"> </w:t>
      </w:r>
      <w:r w:rsidR="005A064B" w:rsidRPr="00457283">
        <w:rPr>
          <w:b w:val="0"/>
          <w:lang w:val="en-US"/>
        </w:rPr>
        <w:t>c</w:t>
      </w:r>
      <w:r w:rsidR="005A064B" w:rsidRPr="00457283">
        <w:rPr>
          <w:b w:val="0"/>
        </w:rPr>
        <w:t xml:space="preserve">. Куликовка Вторая </w:t>
      </w:r>
      <w:r w:rsidR="002906B8" w:rsidRPr="00457283">
        <w:rPr>
          <w:b w:val="0"/>
        </w:rPr>
        <w:t xml:space="preserve">                         </w:t>
      </w:r>
      <w:r w:rsidR="005A064B" w:rsidRPr="00457283">
        <w:rPr>
          <w:b w:val="0"/>
        </w:rPr>
        <w:t xml:space="preserve"> </w:t>
      </w:r>
      <w:r w:rsidR="00967EF0">
        <w:rPr>
          <w:b w:val="0"/>
        </w:rPr>
        <w:t xml:space="preserve">                     </w:t>
      </w:r>
      <w:r w:rsidR="005A064B" w:rsidRPr="00457283">
        <w:rPr>
          <w:b w:val="0"/>
        </w:rPr>
        <w:t xml:space="preserve">№ </w:t>
      </w:r>
      <w:r w:rsidR="00820D72">
        <w:rPr>
          <w:b w:val="0"/>
        </w:rPr>
        <w:t>1</w:t>
      </w:r>
    </w:p>
    <w:p w:rsidR="00CB7754" w:rsidRPr="00457283" w:rsidRDefault="00CB7754" w:rsidP="00CB7754">
      <w:pPr>
        <w:jc w:val="both"/>
        <w:rPr>
          <w:b/>
        </w:rPr>
      </w:pPr>
    </w:p>
    <w:p w:rsidR="00CB7754" w:rsidRPr="00457283" w:rsidRDefault="00CB7754" w:rsidP="00CB7754">
      <w:pPr>
        <w:suppressAutoHyphens/>
        <w:rPr>
          <w:lang w:eastAsia="ar-SA"/>
        </w:rPr>
      </w:pPr>
    </w:p>
    <w:p w:rsidR="00E47D4F" w:rsidRDefault="00CB7754" w:rsidP="00E47D4F">
      <w:pPr>
        <w:suppressAutoHyphens/>
        <w:rPr>
          <w:lang w:eastAsia="ar-SA"/>
        </w:rPr>
      </w:pPr>
      <w:proofErr w:type="gramStart"/>
      <w:r w:rsidRPr="00457283">
        <w:rPr>
          <w:lang w:eastAsia="ar-SA"/>
        </w:rPr>
        <w:t>О</w:t>
      </w:r>
      <w:proofErr w:type="gramEnd"/>
      <w:r w:rsidR="0024303C">
        <w:rPr>
          <w:lang w:eastAsia="ar-SA"/>
        </w:rPr>
        <w:t xml:space="preserve"> </w:t>
      </w:r>
      <w:r w:rsidR="00E47D4F">
        <w:rPr>
          <w:lang w:eastAsia="ar-SA"/>
        </w:rPr>
        <w:t>утверждении Программы профилактики нарушений,</w:t>
      </w:r>
    </w:p>
    <w:p w:rsidR="00E47D4F" w:rsidRDefault="00E47D4F" w:rsidP="00E47D4F">
      <w:pPr>
        <w:suppressAutoHyphens/>
        <w:rPr>
          <w:lang w:eastAsia="ar-SA"/>
        </w:rPr>
      </w:pPr>
      <w:proofErr w:type="gramStart"/>
      <w:r>
        <w:rPr>
          <w:lang w:eastAsia="ar-SA"/>
        </w:rPr>
        <w:t>осуществляемой</w:t>
      </w:r>
      <w:proofErr w:type="gramEnd"/>
      <w:r>
        <w:rPr>
          <w:lang w:eastAsia="ar-SA"/>
        </w:rPr>
        <w:t xml:space="preserve"> органом муниципального контроля –</w:t>
      </w:r>
    </w:p>
    <w:p w:rsidR="00E47D4F" w:rsidRDefault="00E47D4F" w:rsidP="00E47D4F">
      <w:pPr>
        <w:suppressAutoHyphens/>
        <w:rPr>
          <w:lang w:eastAsia="ar-SA"/>
        </w:rPr>
      </w:pPr>
      <w:r>
        <w:rPr>
          <w:lang w:eastAsia="ar-SA"/>
        </w:rPr>
        <w:t xml:space="preserve"> администрацией сельского поселения на 2021 год </w:t>
      </w:r>
    </w:p>
    <w:p w:rsidR="00CB7754" w:rsidRPr="00457283" w:rsidRDefault="00E47D4F" w:rsidP="00E47D4F">
      <w:pPr>
        <w:suppressAutoHyphens/>
        <w:rPr>
          <w:lang w:eastAsia="ar-SA"/>
        </w:rPr>
      </w:pPr>
      <w:r>
        <w:rPr>
          <w:lang w:eastAsia="ar-SA"/>
        </w:rPr>
        <w:t>и плановый период 2022-2023гг.</w:t>
      </w:r>
      <w:r w:rsidR="00CB7754" w:rsidRPr="00457283">
        <w:rPr>
          <w:lang w:eastAsia="ar-SA"/>
        </w:rPr>
        <w:t xml:space="preserve"> </w:t>
      </w:r>
    </w:p>
    <w:p w:rsidR="00CB7754" w:rsidRPr="00457283" w:rsidRDefault="00CB7754" w:rsidP="00CB7754">
      <w:pPr>
        <w:suppressAutoHyphens/>
        <w:rPr>
          <w:i/>
          <w:iCs/>
          <w:lang w:eastAsia="ar-SA"/>
        </w:rPr>
      </w:pPr>
    </w:p>
    <w:p w:rsidR="008E3854" w:rsidRDefault="00CB7754" w:rsidP="00CB7754">
      <w:pPr>
        <w:suppressAutoHyphens/>
        <w:jc w:val="both"/>
        <w:rPr>
          <w:lang w:eastAsia="ar-SA"/>
        </w:rPr>
      </w:pPr>
      <w:r w:rsidRPr="00457283">
        <w:rPr>
          <w:lang w:eastAsia="ar-SA"/>
        </w:rPr>
        <w:t xml:space="preserve">      </w:t>
      </w:r>
    </w:p>
    <w:p w:rsidR="00CB7754" w:rsidRPr="00457283" w:rsidRDefault="008E3854" w:rsidP="00CB775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24303C">
        <w:t>В соответствии с Федеральным закон</w:t>
      </w:r>
      <w:r w:rsidR="002203B1">
        <w:t xml:space="preserve">ом </w:t>
      </w:r>
      <w:r w:rsidR="004A5295">
        <w:t xml:space="preserve"> от </w:t>
      </w:r>
      <w:r w:rsidR="00254E0A">
        <w:t>26 декабря 2008 года № 294-ФЗ « О защите прав юридических лиц и индивидуальных предпринимателей при  осуществлении государственного контроля (надзора) и муниципального контроля, Уставом сельского поселения куликовский сельсовет:</w:t>
      </w:r>
    </w:p>
    <w:p w:rsidR="00457283" w:rsidRPr="00457283" w:rsidRDefault="00E17995" w:rsidP="00CB7754">
      <w:pPr>
        <w:suppressAutoHyphens/>
        <w:autoSpaceDE w:val="0"/>
        <w:jc w:val="both"/>
      </w:pPr>
      <w:r w:rsidRPr="00457283">
        <w:rPr>
          <w:lang w:eastAsia="ar-SA"/>
        </w:rPr>
        <w:t xml:space="preserve">1. Утвердить  </w:t>
      </w:r>
      <w:r w:rsidR="00254E0A">
        <w:rPr>
          <w:lang w:eastAsia="ar-SA"/>
        </w:rPr>
        <w:t xml:space="preserve">Программу профилактики </w:t>
      </w:r>
      <w:r w:rsidR="008E3854">
        <w:rPr>
          <w:lang w:eastAsia="ar-SA"/>
        </w:rPr>
        <w:t xml:space="preserve">нарушений обязательных требований, осуществляемой органом муниципального </w:t>
      </w:r>
      <w:proofErr w:type="gramStart"/>
      <w:r w:rsidR="008E3854">
        <w:rPr>
          <w:lang w:eastAsia="ar-SA"/>
        </w:rPr>
        <w:t>контроля-администрацией</w:t>
      </w:r>
      <w:proofErr w:type="gramEnd"/>
      <w:r w:rsidR="008E3854">
        <w:rPr>
          <w:lang w:eastAsia="ar-SA"/>
        </w:rPr>
        <w:t xml:space="preserve"> </w:t>
      </w:r>
      <w:r w:rsidRPr="00457283">
        <w:rPr>
          <w:lang w:eastAsia="ar-SA"/>
        </w:rPr>
        <w:t xml:space="preserve">сельского поселения  Куликовский  сельсовет на </w:t>
      </w:r>
      <w:r w:rsidR="008E3854">
        <w:rPr>
          <w:lang w:eastAsia="ar-SA"/>
        </w:rPr>
        <w:t>2021 и плановый период 2022-2023 гг.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 xml:space="preserve">5. Контроль, за исполнением </w:t>
      </w:r>
      <w:r w:rsidR="008E3854">
        <w:rPr>
          <w:lang w:eastAsia="ar-SA"/>
        </w:rPr>
        <w:t>настоящего распоряжения</w:t>
      </w:r>
      <w:r w:rsidRPr="00457283">
        <w:rPr>
          <w:lang w:eastAsia="ar-SA"/>
        </w:rPr>
        <w:t xml:space="preserve"> оставляю за собой.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>6. Распоряжение  вступает в силу со дня его подписания.</w:t>
      </w:r>
    </w:p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  <w:rPr>
          <w:color w:val="666666"/>
        </w:rPr>
      </w:pPr>
    </w:p>
    <w:p w:rsidR="00CB7754" w:rsidRPr="00457283" w:rsidRDefault="00CB7754" w:rsidP="00CB7754">
      <w:pPr>
        <w:shd w:val="clear" w:color="auto" w:fill="FFFFFF"/>
        <w:spacing w:line="293" w:lineRule="atLeast"/>
        <w:jc w:val="right"/>
        <w:rPr>
          <w:color w:val="666666"/>
          <w:spacing w:val="10"/>
        </w:rPr>
      </w:pPr>
    </w:p>
    <w:p w:rsidR="0048135F" w:rsidRDefault="0048135F" w:rsidP="00CB7754">
      <w:pPr>
        <w:jc w:val="both"/>
        <w:rPr>
          <w:color w:val="000000"/>
        </w:rPr>
      </w:pPr>
    </w:p>
    <w:p w:rsidR="002906B8" w:rsidRPr="00457283" w:rsidRDefault="002906B8" w:rsidP="00CB7754">
      <w:pPr>
        <w:jc w:val="both"/>
        <w:rPr>
          <w:color w:val="000000"/>
        </w:rPr>
      </w:pPr>
      <w:bookmarkStart w:id="0" w:name="_GoBack"/>
      <w:bookmarkEnd w:id="0"/>
      <w:r w:rsidRPr="00457283">
        <w:rPr>
          <w:color w:val="000000"/>
        </w:rPr>
        <w:t>Глава сельского поселения</w:t>
      </w:r>
    </w:p>
    <w:p w:rsidR="00CB7754" w:rsidRPr="00457283" w:rsidRDefault="002906B8" w:rsidP="00CB7754">
      <w:pPr>
        <w:jc w:val="both"/>
        <w:rPr>
          <w:color w:val="000000"/>
        </w:rPr>
      </w:pPr>
      <w:r w:rsidRPr="00457283">
        <w:rPr>
          <w:color w:val="000000"/>
        </w:rPr>
        <w:t xml:space="preserve">Куликовский сельсовет: </w:t>
      </w:r>
      <w:r w:rsidR="00CB7754" w:rsidRPr="00457283">
        <w:rPr>
          <w:color w:val="000000"/>
        </w:rPr>
        <w:t xml:space="preserve">                                               </w:t>
      </w:r>
      <w:r w:rsidR="0077153A">
        <w:rPr>
          <w:color w:val="000000"/>
        </w:rPr>
        <w:t xml:space="preserve">                          </w:t>
      </w:r>
      <w:r w:rsidR="00CB7754" w:rsidRPr="00457283">
        <w:rPr>
          <w:color w:val="000000"/>
        </w:rPr>
        <w:t xml:space="preserve">  </w:t>
      </w:r>
      <w:r w:rsidR="0077153A">
        <w:rPr>
          <w:color w:val="000000"/>
        </w:rPr>
        <w:t>Зайцев А.В.</w:t>
      </w:r>
    </w:p>
    <w:p w:rsidR="002203B1" w:rsidRDefault="002203B1" w:rsidP="00E47D4F">
      <w:pPr>
        <w:pStyle w:val="a9"/>
        <w:jc w:val="right"/>
      </w:pPr>
    </w:p>
    <w:p w:rsidR="002203B1" w:rsidRDefault="002203B1" w:rsidP="00E47D4F">
      <w:pPr>
        <w:pStyle w:val="a9"/>
        <w:jc w:val="right"/>
      </w:pPr>
    </w:p>
    <w:p w:rsidR="002203B1" w:rsidRDefault="002203B1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8E3854" w:rsidRDefault="008E3854" w:rsidP="00E47D4F">
      <w:pPr>
        <w:pStyle w:val="a9"/>
        <w:jc w:val="right"/>
      </w:pPr>
    </w:p>
    <w:p w:rsidR="00E47D4F" w:rsidRPr="00E47D4F" w:rsidRDefault="00E47D4F" w:rsidP="00E47D4F">
      <w:pPr>
        <w:pStyle w:val="a9"/>
        <w:jc w:val="right"/>
      </w:pPr>
      <w:r w:rsidRPr="00E47D4F">
        <w:t>Приложение</w:t>
      </w:r>
    </w:p>
    <w:p w:rsidR="00E47D4F" w:rsidRPr="00E47D4F" w:rsidRDefault="00E47D4F" w:rsidP="00E47D4F">
      <w:pPr>
        <w:pStyle w:val="a9"/>
        <w:jc w:val="right"/>
      </w:pPr>
      <w:r w:rsidRPr="00E47D4F">
        <w:t>к распоряжению администрации</w:t>
      </w:r>
    </w:p>
    <w:p w:rsidR="00E47D4F" w:rsidRDefault="00E47D4F" w:rsidP="00E47D4F">
      <w:pPr>
        <w:pStyle w:val="a9"/>
        <w:jc w:val="right"/>
      </w:pPr>
      <w:r w:rsidRPr="00E47D4F">
        <w:t>сельско</w:t>
      </w:r>
      <w:r>
        <w:t>го</w:t>
      </w:r>
      <w:r w:rsidRPr="00E47D4F">
        <w:t xml:space="preserve"> поселени</w:t>
      </w:r>
      <w:r>
        <w:t>я</w:t>
      </w:r>
    </w:p>
    <w:p w:rsidR="00E47D4F" w:rsidRPr="00E47D4F" w:rsidRDefault="00E47D4F" w:rsidP="00E47D4F">
      <w:pPr>
        <w:pStyle w:val="a9"/>
        <w:jc w:val="right"/>
      </w:pPr>
      <w:r>
        <w:t>Куликовский сельсовет</w:t>
      </w:r>
    </w:p>
    <w:p w:rsidR="00E47D4F" w:rsidRPr="00E47D4F" w:rsidRDefault="00E47D4F" w:rsidP="00E47D4F">
      <w:pPr>
        <w:pStyle w:val="a9"/>
        <w:jc w:val="right"/>
      </w:pPr>
      <w:r w:rsidRPr="00E47D4F">
        <w:t xml:space="preserve">от </w:t>
      </w:r>
      <w:r w:rsidR="0048135F">
        <w:t>05.02</w:t>
      </w:r>
      <w:r>
        <w:t>.2021г. № 1</w:t>
      </w:r>
    </w:p>
    <w:p w:rsidR="00E47D4F" w:rsidRPr="00E47D4F" w:rsidRDefault="00E47D4F" w:rsidP="00E47D4F">
      <w:pPr>
        <w:pStyle w:val="a9"/>
        <w:jc w:val="right"/>
        <w:rPr>
          <w:b/>
        </w:rPr>
      </w:pPr>
      <w:r w:rsidRPr="00E47D4F">
        <w:rPr>
          <w:b/>
          <w:bCs/>
        </w:rPr>
        <w:t> </w:t>
      </w:r>
    </w:p>
    <w:p w:rsidR="00E47D4F" w:rsidRPr="00E47D4F" w:rsidRDefault="00E47D4F" w:rsidP="00E47D4F">
      <w:pPr>
        <w:shd w:val="clear" w:color="auto" w:fill="FFFFFF"/>
        <w:spacing w:before="105" w:after="105"/>
        <w:jc w:val="center"/>
        <w:rPr>
          <w:b/>
          <w:color w:val="666666"/>
        </w:rPr>
      </w:pPr>
      <w:bookmarkStart w:id="1" w:name="P29"/>
      <w:bookmarkEnd w:id="1"/>
      <w:r w:rsidRPr="00E47D4F">
        <w:rPr>
          <w:b/>
          <w:bCs/>
          <w:color w:val="666666"/>
        </w:rPr>
        <w:t>ПРОГРАММА</w:t>
      </w:r>
    </w:p>
    <w:p w:rsidR="00E47D4F" w:rsidRPr="00E47D4F" w:rsidRDefault="00E47D4F" w:rsidP="00E47D4F">
      <w:pPr>
        <w:shd w:val="clear" w:color="auto" w:fill="FFFFFF"/>
        <w:spacing w:before="105" w:after="105"/>
        <w:jc w:val="center"/>
        <w:rPr>
          <w:b/>
          <w:color w:val="666666"/>
        </w:rPr>
      </w:pPr>
      <w:r w:rsidRPr="00E47D4F">
        <w:rPr>
          <w:b/>
          <w:bCs/>
          <w:color w:val="666666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E47D4F">
        <w:rPr>
          <w:b/>
          <w:bCs/>
          <w:color w:val="666666"/>
        </w:rPr>
        <w:t>я-</w:t>
      </w:r>
      <w:proofErr w:type="gramEnd"/>
      <w:r w:rsidRPr="00E47D4F">
        <w:rPr>
          <w:b/>
          <w:bCs/>
          <w:color w:val="666666"/>
        </w:rPr>
        <w:t xml:space="preserve"> администрацией сельского поселения </w:t>
      </w:r>
      <w:r w:rsidR="002203B1">
        <w:rPr>
          <w:b/>
          <w:bCs/>
          <w:color w:val="666666"/>
        </w:rPr>
        <w:t xml:space="preserve">Куликовский сельсовет </w:t>
      </w:r>
      <w:r w:rsidRPr="00E47D4F">
        <w:rPr>
          <w:b/>
          <w:bCs/>
          <w:color w:val="666666"/>
        </w:rPr>
        <w:t xml:space="preserve">на  2021 год </w:t>
      </w:r>
      <w:r w:rsidR="002203B1">
        <w:rPr>
          <w:b/>
          <w:bCs/>
          <w:color w:val="666666"/>
        </w:rPr>
        <w:t>и плановый  период  2022-2023 г</w:t>
      </w:r>
      <w:r w:rsidRPr="00E47D4F">
        <w:rPr>
          <w:b/>
          <w:bCs/>
          <w:color w:val="666666"/>
        </w:rPr>
        <w:t>г.</w:t>
      </w:r>
    </w:p>
    <w:p w:rsidR="00E47D4F" w:rsidRPr="00E47D4F" w:rsidRDefault="00E47D4F" w:rsidP="00E47D4F">
      <w:pPr>
        <w:shd w:val="clear" w:color="auto" w:fill="FFFFFF"/>
        <w:spacing w:before="105" w:after="105"/>
        <w:rPr>
          <w:color w:val="666666"/>
        </w:rPr>
      </w:pPr>
      <w:r w:rsidRPr="00E47D4F">
        <w:rPr>
          <w:bCs/>
          <w:color w:val="666666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950572" w:rsidRPr="00950572" w:rsidTr="00743D0C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Программа профилактики нарушений  обязательных требований, осуществляемой органом муниципального контроля администрацией сельского поселения</w:t>
            </w:r>
            <w:r w:rsidR="002203B1" w:rsidRPr="00950572">
              <w:rPr>
                <w:color w:val="000000" w:themeColor="text1"/>
              </w:rPr>
              <w:t xml:space="preserve"> Куликовский сельсовет</w:t>
            </w:r>
            <w:r w:rsidRPr="00950572">
              <w:rPr>
                <w:color w:val="000000" w:themeColor="text1"/>
              </w:rPr>
              <w:t xml:space="preserve"> на  2021 год  </w:t>
            </w:r>
            <w:r w:rsidR="008E3854" w:rsidRPr="00950572">
              <w:rPr>
                <w:color w:val="000000" w:themeColor="text1"/>
              </w:rPr>
              <w:t>и плановый  период  2022-2023 г</w:t>
            </w:r>
            <w:r w:rsidRPr="00950572">
              <w:rPr>
                <w:color w:val="000000" w:themeColor="text1"/>
              </w:rPr>
              <w:t>г.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 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2203B1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Администрация  сельского поселения </w:t>
            </w:r>
            <w:r w:rsidR="002203B1" w:rsidRPr="00950572">
              <w:rPr>
                <w:color w:val="000000" w:themeColor="text1"/>
              </w:rPr>
              <w:t xml:space="preserve">Куликовский сельсовет Лебедянского муниципального </w:t>
            </w:r>
            <w:r w:rsidRPr="00950572">
              <w:rPr>
                <w:color w:val="000000" w:themeColor="text1"/>
              </w:rPr>
              <w:t>района (далее – Администрация поселения)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proofErr w:type="gramStart"/>
            <w:r w:rsidRPr="00950572">
              <w:rPr>
                <w:color w:val="000000" w:themeColor="text1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Липецкой  области (далее – требований, установленных законодательством РФ);</w:t>
            </w:r>
            <w:proofErr w:type="gramEnd"/>
          </w:p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-укрепление системы профилактики нарушений обязательных </w:t>
            </w:r>
            <w:r w:rsidRPr="00950572">
              <w:rPr>
                <w:color w:val="000000" w:themeColor="text1"/>
              </w:rPr>
              <w:lastRenderedPageBreak/>
              <w:t>требований, установленных законодательством РФ;</w:t>
            </w:r>
          </w:p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2021 год и плановый период 2022-2023 годов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Финансовое обеспечение мероприятий Программы не предусмотрено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</w:t>
            </w:r>
            <w:r w:rsidR="008E3854" w:rsidRPr="00950572">
              <w:rPr>
                <w:color w:val="000000" w:themeColor="text1"/>
              </w:rPr>
              <w:t>щими деятельность на территории</w:t>
            </w:r>
            <w:r w:rsidRPr="00950572">
              <w:rPr>
                <w:color w:val="000000" w:themeColor="text1"/>
              </w:rPr>
              <w:t xml:space="preserve"> сельского  поселения</w:t>
            </w:r>
            <w:r w:rsidR="008E3854" w:rsidRPr="00950572">
              <w:rPr>
                <w:color w:val="000000" w:themeColor="text1"/>
              </w:rPr>
              <w:t xml:space="preserve"> Куликовский сельсовет</w:t>
            </w:r>
            <w:r w:rsidRPr="00950572">
              <w:rPr>
                <w:color w:val="000000" w:themeColor="text1"/>
              </w:rPr>
              <w:t>, требований законодательства РФ;</w:t>
            </w:r>
          </w:p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47D4F" w:rsidRPr="00950572" w:rsidRDefault="00E47D4F" w:rsidP="00743D0C">
            <w:pPr>
              <w:spacing w:before="105" w:after="105"/>
              <w:ind w:firstLine="341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950572" w:rsidRPr="00950572" w:rsidTr="00743D0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ind w:firstLine="341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Подпрограммы отсутствуют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  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Раздел I. Аналитическая часть программы профилактики.</w:t>
      </w:r>
    </w:p>
    <w:p w:rsidR="00E47D4F" w:rsidRPr="00950572" w:rsidRDefault="00E47D4F" w:rsidP="00E47D4F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color w:val="000000" w:themeColor="text1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 4. Задачами программы являются: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lastRenderedPageBreak/>
        <w:t>4.2. Выявление причин, факторов и условий, способствующих нарушениям обязательных требований.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5. Программа разработана на 2021 год.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rPr>
          <w:color w:val="000000" w:themeColor="text1"/>
        </w:rPr>
      </w:pPr>
      <w:r w:rsidRPr="00950572">
        <w:rPr>
          <w:color w:val="000000" w:themeColor="text1"/>
        </w:rPr>
        <w:t>7. Функции муниципального контроля  осуществляет  администрация сельского поселения</w:t>
      </w:r>
      <w:r w:rsidR="008E3854" w:rsidRPr="00950572">
        <w:rPr>
          <w:color w:val="000000" w:themeColor="text1"/>
        </w:rPr>
        <w:t xml:space="preserve"> Куликовский сельсовет</w:t>
      </w:r>
      <w:r w:rsidRPr="00950572">
        <w:rPr>
          <w:color w:val="000000" w:themeColor="text1"/>
        </w:rPr>
        <w:t>. 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567"/>
        <w:jc w:val="both"/>
        <w:rPr>
          <w:color w:val="000000" w:themeColor="text1"/>
        </w:rPr>
      </w:pPr>
      <w:r w:rsidRPr="00950572">
        <w:rPr>
          <w:color w:val="000000" w:themeColor="text1"/>
        </w:rPr>
        <w:t>8. В рамках профилактики предупреждения нарушений, установленных зако</w:t>
      </w:r>
      <w:r w:rsidR="008E3854" w:rsidRPr="00950572">
        <w:rPr>
          <w:color w:val="000000" w:themeColor="text1"/>
        </w:rPr>
        <w:t>нодательством, администрацией</w:t>
      </w:r>
      <w:r w:rsidRPr="00950572">
        <w:rPr>
          <w:color w:val="000000" w:themeColor="text1"/>
        </w:rPr>
        <w:t xml:space="preserve"> сельско</w:t>
      </w:r>
      <w:r w:rsidR="008E3854" w:rsidRPr="00950572">
        <w:rPr>
          <w:color w:val="000000" w:themeColor="text1"/>
        </w:rPr>
        <w:t>го</w:t>
      </w:r>
      <w:r w:rsidRPr="00950572">
        <w:rPr>
          <w:color w:val="000000" w:themeColor="text1"/>
        </w:rPr>
        <w:t xml:space="preserve"> поселени</w:t>
      </w:r>
      <w:r w:rsidR="008E3854" w:rsidRPr="00950572">
        <w:rPr>
          <w:color w:val="000000" w:themeColor="text1"/>
        </w:rPr>
        <w:t>я куликовский сельсовет</w:t>
      </w:r>
      <w:r w:rsidRPr="00950572">
        <w:rPr>
          <w:color w:val="000000" w:themeColor="text1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   9. Виды муниципального контроля, осуществляемого администрацией  сельского поселения</w:t>
      </w:r>
      <w:r w:rsidR="008E385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950572" w:rsidRPr="00950572" w:rsidTr="00743D0C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№</w:t>
            </w:r>
          </w:p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proofErr w:type="gramStart"/>
            <w:r w:rsidRPr="00950572">
              <w:rPr>
                <w:color w:val="000000" w:themeColor="text1"/>
              </w:rPr>
              <w:t>п</w:t>
            </w:r>
            <w:proofErr w:type="gramEnd"/>
            <w:r w:rsidRPr="00950572">
              <w:rPr>
                <w:color w:val="000000" w:themeColor="text1"/>
              </w:rPr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Наименование</w:t>
            </w:r>
          </w:p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50572" w:rsidRPr="00950572" w:rsidTr="00743D0C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8E3854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 Муниципальный жилищный контроль на территории  сельского поселения</w:t>
            </w:r>
            <w:r w:rsidR="008E3854" w:rsidRPr="00950572">
              <w:rPr>
                <w:color w:val="000000" w:themeColor="text1"/>
              </w:rPr>
              <w:t xml:space="preserve"> Куликовский сельсовет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Специалист (ы) администрации, уполномоченный (</w:t>
            </w:r>
            <w:proofErr w:type="spellStart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  <w:tr w:rsidR="00950572" w:rsidRPr="00950572" w:rsidTr="00743D0C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Муниципальный </w:t>
            </w:r>
            <w:proofErr w:type="gramStart"/>
            <w:r w:rsidRPr="00950572">
              <w:rPr>
                <w:color w:val="000000" w:themeColor="text1"/>
              </w:rPr>
              <w:t>контроль за</w:t>
            </w:r>
            <w:proofErr w:type="gramEnd"/>
            <w:r w:rsidRPr="00950572">
              <w:rPr>
                <w:color w:val="000000" w:themeColor="text1"/>
              </w:rPr>
              <w:t xml:space="preserve"> соблюдением правил благоустройства на территории  </w:t>
            </w:r>
          </w:p>
          <w:p w:rsidR="00E47D4F" w:rsidRPr="00950572" w:rsidRDefault="00E47D4F" w:rsidP="008E3854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муниципального образования  сельское поселение</w:t>
            </w:r>
            <w:r w:rsidR="008E3854" w:rsidRPr="00950572">
              <w:rPr>
                <w:color w:val="000000" w:themeColor="text1"/>
              </w:rPr>
              <w:t xml:space="preserve"> Куликовский сельсовет</w:t>
            </w:r>
            <w:r w:rsidRPr="00950572">
              <w:rPr>
                <w:color w:val="000000" w:themeColor="text1"/>
              </w:rPr>
              <w:t xml:space="preserve"> Лебедянского муниципального района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Специалист (ы) администрации, уполномоченный (</w:t>
            </w:r>
            <w:proofErr w:type="spellStart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  <w:tr w:rsidR="00950572" w:rsidRPr="00950572" w:rsidTr="00743D0C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8E3854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Муниципальный   </w:t>
            </w:r>
            <w:proofErr w:type="gramStart"/>
            <w:r w:rsidRPr="00950572">
              <w:rPr>
                <w:color w:val="000000" w:themeColor="text1"/>
              </w:rPr>
              <w:t>контроль за</w:t>
            </w:r>
            <w:proofErr w:type="gramEnd"/>
            <w:r w:rsidRPr="00950572">
              <w:rPr>
                <w:color w:val="000000" w:themeColor="text1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  <w:r w:rsidR="008E3854" w:rsidRPr="00950572">
              <w:rPr>
                <w:color w:val="000000" w:themeColor="text1"/>
              </w:rPr>
              <w:t xml:space="preserve"> Куликовский сельсовет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Специалист (ы) администрации, уполномоченный (</w:t>
            </w:r>
            <w:proofErr w:type="spellStart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p w:rsidR="008E3854" w:rsidRPr="00950572" w:rsidRDefault="00E47D4F" w:rsidP="008E385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    9.1. Муниципальный </w:t>
      </w:r>
      <w:proofErr w:type="gramStart"/>
      <w:r w:rsidRPr="00950572">
        <w:rPr>
          <w:color w:val="000000" w:themeColor="text1"/>
        </w:rPr>
        <w:t>контроль за</w:t>
      </w:r>
      <w:proofErr w:type="gramEnd"/>
      <w:r w:rsidRPr="00950572">
        <w:rPr>
          <w:color w:val="000000" w:themeColor="text1"/>
        </w:rPr>
        <w:t xml:space="preserve"> соблюдением правил благоустройства на территории  муниципального образования  сельское поселение</w:t>
      </w:r>
      <w:r w:rsidR="008E385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8E3854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Л</w:t>
      </w:r>
      <w:r w:rsidR="00E47D4F" w:rsidRPr="00950572">
        <w:rPr>
          <w:color w:val="000000" w:themeColor="text1"/>
        </w:rPr>
        <w:t>ебедянского  муниципального района</w:t>
      </w:r>
      <w:proofErr w:type="gramStart"/>
      <w:r w:rsidR="00E47D4F" w:rsidRPr="00950572">
        <w:rPr>
          <w:color w:val="000000" w:themeColor="text1"/>
        </w:rPr>
        <w:t xml:space="preserve"> .</w:t>
      </w:r>
      <w:proofErr w:type="gramEnd"/>
    </w:p>
    <w:p w:rsidR="00BF76C4" w:rsidRPr="00950572" w:rsidRDefault="00E47D4F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   Осуществляется в соответствии с действующим законодательством, Уставом муниципального образования сельское поселение </w:t>
      </w:r>
      <w:r w:rsidR="00BF76C4" w:rsidRPr="00950572">
        <w:rPr>
          <w:color w:val="000000" w:themeColor="text1"/>
        </w:rPr>
        <w:t>Куликовский сельсовет</w:t>
      </w:r>
    </w:p>
    <w:p w:rsidR="00BF76C4" w:rsidRPr="00950572" w:rsidRDefault="00E47D4F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lastRenderedPageBreak/>
        <w:t>Лебедянского муниципального района Липецкой области, Правилами благоустройства территории муниципального образования сельское поселение</w:t>
      </w:r>
      <w:r w:rsidR="00BF76C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E47D4F" w:rsidP="00E47D4F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color w:val="000000" w:themeColor="text1"/>
        </w:rPr>
        <w:t xml:space="preserve"> Лебедянского муниципального района».</w:t>
      </w:r>
    </w:p>
    <w:p w:rsidR="00BF76C4" w:rsidRPr="00950572" w:rsidRDefault="00E47D4F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Функции муниципального </w:t>
      </w:r>
      <w:proofErr w:type="gramStart"/>
      <w:r w:rsidRPr="00950572">
        <w:rPr>
          <w:color w:val="000000" w:themeColor="text1"/>
        </w:rPr>
        <w:t>контроля за</w:t>
      </w:r>
      <w:proofErr w:type="gramEnd"/>
      <w:r w:rsidRPr="00950572">
        <w:rPr>
          <w:color w:val="000000" w:themeColor="text1"/>
        </w:rPr>
        <w:t xml:space="preserve"> соблюдением правил благоустройства осуществляет  администрация  сельского поселения</w:t>
      </w:r>
      <w:r w:rsidR="00BF76C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BF76C4" w:rsidP="00E47D4F">
      <w:pPr>
        <w:shd w:val="clear" w:color="auto" w:fill="FFFFFF"/>
        <w:spacing w:before="105" w:after="105"/>
        <w:ind w:firstLine="720"/>
        <w:jc w:val="both"/>
        <w:rPr>
          <w:color w:val="000000" w:themeColor="text1"/>
        </w:rPr>
      </w:pPr>
      <w:r w:rsidRPr="00950572">
        <w:rPr>
          <w:color w:val="000000" w:themeColor="text1"/>
        </w:rPr>
        <w:t xml:space="preserve"> </w:t>
      </w:r>
      <w:r w:rsidR="00E47D4F" w:rsidRPr="00950572">
        <w:rPr>
          <w:color w:val="000000" w:themeColor="text1"/>
        </w:rPr>
        <w:t xml:space="preserve"> (должностные лица).</w:t>
      </w:r>
    </w:p>
    <w:p w:rsidR="00BF76C4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Задачей муниципального </w:t>
      </w:r>
      <w:proofErr w:type="gramStart"/>
      <w:r w:rsidRPr="00950572">
        <w:rPr>
          <w:color w:val="000000" w:themeColor="text1"/>
        </w:rPr>
        <w:t>контроля за</w:t>
      </w:r>
      <w:proofErr w:type="gramEnd"/>
      <w:r w:rsidRPr="00950572">
        <w:rPr>
          <w:color w:val="000000" w:themeColor="text1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 сельского поселения</w:t>
      </w:r>
      <w:r w:rsidR="00BF76C4" w:rsidRPr="00950572">
        <w:rPr>
          <w:color w:val="000000" w:themeColor="text1"/>
        </w:rPr>
        <w:t xml:space="preserve"> Куликовский сельсовет</w:t>
      </w:r>
      <w:r w:rsidR="005907AB" w:rsidRPr="00950572">
        <w:rPr>
          <w:color w:val="000000" w:themeColor="text1"/>
        </w:rPr>
        <w:t xml:space="preserve">. </w:t>
      </w:r>
      <w:r w:rsidRPr="00950572">
        <w:rPr>
          <w:color w:val="000000" w:themeColor="text1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Липецкой области и  сельского поселения</w:t>
      </w:r>
      <w:r w:rsidR="00BF76C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BF76C4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 </w:t>
      </w:r>
      <w:r w:rsidR="00E47D4F" w:rsidRPr="00950572">
        <w:rPr>
          <w:color w:val="000000" w:themeColor="text1"/>
        </w:rPr>
        <w:t>.Объектами профилактических мероприятий при осуществлении     муниципального контроля, за соблюдением правил благоустройства на территории сельского поселения</w:t>
      </w:r>
      <w:r w:rsidRPr="00950572">
        <w:rPr>
          <w:color w:val="000000" w:themeColor="text1"/>
        </w:rPr>
        <w:t xml:space="preserve"> Куликовский сельсовет</w:t>
      </w:r>
      <w:r w:rsidR="00E47D4F" w:rsidRPr="00950572">
        <w:rPr>
          <w:color w:val="000000" w:themeColor="text1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E47D4F" w:rsidRPr="00950572" w:rsidRDefault="00E47D4F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950572">
        <w:rPr>
          <w:color w:val="000000" w:themeColor="text1"/>
        </w:rPr>
        <w:t>требований Правил благоустройства территорий муниципального образования</w:t>
      </w:r>
      <w:proofErr w:type="gramEnd"/>
      <w:r w:rsidRPr="00950572">
        <w:rPr>
          <w:color w:val="000000" w:themeColor="text1"/>
        </w:rPr>
        <w:t xml:space="preserve"> сельское поселение</w:t>
      </w:r>
      <w:r w:rsidR="00BF76C4" w:rsidRPr="00950572">
        <w:rPr>
          <w:color w:val="000000" w:themeColor="text1"/>
        </w:rPr>
        <w:t xml:space="preserve"> Куликовский сельсовет </w:t>
      </w:r>
      <w:r w:rsidRPr="00950572">
        <w:rPr>
          <w:color w:val="000000" w:themeColor="text1"/>
        </w:rPr>
        <w:t xml:space="preserve"> Лебедянского муниципального района Липецкой области.</w:t>
      </w:r>
    </w:p>
    <w:p w:rsidR="00E47D4F" w:rsidRPr="00950572" w:rsidRDefault="00E47D4F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    Основанием для проведения плановой проверки является ежегодный план проведения плановых проверок.</w:t>
      </w:r>
    </w:p>
    <w:p w:rsidR="00E47D4F" w:rsidRPr="00950572" w:rsidRDefault="00E47D4F" w:rsidP="004F22A5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color w:val="000000" w:themeColor="text1"/>
        </w:rPr>
        <w:t>      9.2. Муниципальный жилищный контроль на территории  сельского поселения</w:t>
      </w:r>
      <w:proofErr w:type="gramStart"/>
      <w:r w:rsidR="00BF76C4" w:rsidRPr="00950572">
        <w:rPr>
          <w:color w:val="000000" w:themeColor="text1"/>
        </w:rPr>
        <w:t xml:space="preserve"> </w:t>
      </w:r>
      <w:r w:rsidRPr="00950572">
        <w:rPr>
          <w:color w:val="000000" w:themeColor="text1"/>
        </w:rPr>
        <w:t>.</w:t>
      </w:r>
      <w:proofErr w:type="gramEnd"/>
      <w:r w:rsidR="00BF76C4" w:rsidRPr="00950572">
        <w:rPr>
          <w:color w:val="000000" w:themeColor="text1"/>
        </w:rPr>
        <w:t xml:space="preserve"> Куликовский сельсовет о</w:t>
      </w:r>
      <w:r w:rsidRPr="00950572">
        <w:rPr>
          <w:color w:val="000000" w:themeColor="text1"/>
        </w:rPr>
        <w:t>существляется в соответствии с действующим законодательством</w:t>
      </w:r>
      <w:r w:rsidR="005907AB" w:rsidRPr="00950572">
        <w:rPr>
          <w:color w:val="000000" w:themeColor="text1"/>
        </w:rPr>
        <w:t>.</w:t>
      </w:r>
    </w:p>
    <w:p w:rsidR="00E47D4F" w:rsidRPr="00950572" w:rsidRDefault="00E47D4F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Функции муниципального жилищного контроля осуществляет  администрация  сельского поселения</w:t>
      </w:r>
      <w:r w:rsidR="00BF76C4" w:rsidRPr="00950572">
        <w:rPr>
          <w:color w:val="000000" w:themeColor="text1"/>
        </w:rPr>
        <w:t xml:space="preserve"> </w:t>
      </w:r>
      <w:r w:rsidRPr="00950572">
        <w:rPr>
          <w:color w:val="000000" w:themeColor="text1"/>
        </w:rPr>
        <w:t xml:space="preserve"> </w:t>
      </w:r>
      <w:r w:rsidR="00BF76C4" w:rsidRPr="00950572">
        <w:rPr>
          <w:color w:val="000000" w:themeColor="text1"/>
        </w:rPr>
        <w:t xml:space="preserve">Куликовский сельсовет </w:t>
      </w:r>
      <w:r w:rsidRPr="00950572">
        <w:rPr>
          <w:color w:val="000000" w:themeColor="text1"/>
        </w:rPr>
        <w:t>(должностные лица).</w:t>
      </w:r>
    </w:p>
    <w:p w:rsidR="00E47D4F" w:rsidRPr="00950572" w:rsidRDefault="00E47D4F" w:rsidP="00E47D4F">
      <w:pPr>
        <w:shd w:val="clear" w:color="auto" w:fill="FFFFFF"/>
        <w:spacing w:before="105" w:after="105"/>
        <w:ind w:firstLine="720"/>
        <w:jc w:val="both"/>
        <w:rPr>
          <w:color w:val="000000" w:themeColor="text1"/>
        </w:rPr>
      </w:pPr>
      <w:r w:rsidRPr="00950572">
        <w:rPr>
          <w:color w:val="000000" w:themeColor="text1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8" w:history="1">
        <w:r w:rsidRPr="00950572">
          <w:rPr>
            <w:color w:val="000000" w:themeColor="text1"/>
            <w:u w:val="single"/>
          </w:rPr>
          <w:t>законодательства</w:t>
        </w:r>
      </w:hyperlink>
      <w:r w:rsidRPr="00950572">
        <w:rPr>
          <w:color w:val="000000" w:themeColor="text1"/>
        </w:rPr>
        <w:t>.</w:t>
      </w:r>
    </w:p>
    <w:p w:rsidR="00BF76C4" w:rsidRPr="00950572" w:rsidRDefault="00E47D4F" w:rsidP="00BF76C4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Липецкой  области и  сельского поселения</w:t>
      </w:r>
      <w:r w:rsidR="00BF76C4" w:rsidRPr="00950572">
        <w:rPr>
          <w:color w:val="000000" w:themeColor="text1"/>
        </w:rPr>
        <w:t xml:space="preserve"> Куликовский сельсовет.</w:t>
      </w:r>
    </w:p>
    <w:p w:rsidR="00E47D4F" w:rsidRPr="00950572" w:rsidRDefault="00E47D4F" w:rsidP="008C381A">
      <w:pPr>
        <w:shd w:val="clear" w:color="auto" w:fill="FFFFFF"/>
        <w:spacing w:before="105" w:after="105"/>
        <w:ind w:firstLine="720"/>
        <w:jc w:val="both"/>
        <w:rPr>
          <w:color w:val="000000" w:themeColor="text1"/>
        </w:rPr>
      </w:pPr>
      <w:r w:rsidRPr="00950572">
        <w:rPr>
          <w:color w:val="000000" w:themeColor="text1"/>
        </w:rPr>
        <w:t>.Объектами профилактических мероприятий при осуществлении     муниципального жилищного контроля на территории сельского поселения</w:t>
      </w:r>
      <w:r w:rsidR="00BF76C4" w:rsidRPr="00950572">
        <w:rPr>
          <w:color w:val="000000" w:themeColor="text1"/>
        </w:rPr>
        <w:t xml:space="preserve"> Куликовский сельсовет</w:t>
      </w:r>
      <w:r w:rsidR="008C381A">
        <w:rPr>
          <w:color w:val="000000" w:themeColor="text1"/>
        </w:rPr>
        <w:t xml:space="preserve"> </w:t>
      </w:r>
      <w:r w:rsidRPr="00950572">
        <w:rPr>
          <w:color w:val="000000" w:themeColor="text1"/>
        </w:rPr>
        <w:t>являются юридические лица, индивидуальные предприниматели, граждане (подконтрольные субъекты)</w:t>
      </w:r>
    </w:p>
    <w:p w:rsidR="00BF76C4" w:rsidRPr="00950572" w:rsidRDefault="00E47D4F" w:rsidP="004F22A5">
      <w:pPr>
        <w:shd w:val="clear" w:color="auto" w:fill="FFFFFF"/>
        <w:spacing w:before="105" w:after="105"/>
        <w:ind w:firstLine="720"/>
        <w:jc w:val="both"/>
        <w:rPr>
          <w:color w:val="000000" w:themeColor="text1"/>
        </w:rPr>
      </w:pPr>
      <w:r w:rsidRPr="00950572">
        <w:rPr>
          <w:color w:val="000000" w:themeColor="text1"/>
        </w:rPr>
        <w:t xml:space="preserve"> 9.3. Муниципальный   </w:t>
      </w:r>
      <w:proofErr w:type="gramStart"/>
      <w:r w:rsidRPr="00950572">
        <w:rPr>
          <w:color w:val="000000" w:themeColor="text1"/>
        </w:rPr>
        <w:t>контроль за</w:t>
      </w:r>
      <w:proofErr w:type="gramEnd"/>
      <w:r w:rsidRPr="00950572">
        <w:rPr>
          <w:color w:val="000000" w:themeColor="text1"/>
        </w:rPr>
        <w:t xml:space="preserve"> сохранностью автомобильных дорог местного значения в границах населенных пунктов  сельского поселения</w:t>
      </w:r>
      <w:r w:rsidR="00BF76C4" w:rsidRPr="00950572">
        <w:rPr>
          <w:color w:val="000000" w:themeColor="text1"/>
        </w:rPr>
        <w:t xml:space="preserve"> Куликовский сельсовет</w:t>
      </w:r>
    </w:p>
    <w:p w:rsidR="00E47D4F" w:rsidRPr="00950572" w:rsidRDefault="00BF76C4" w:rsidP="00E47D4F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color w:val="000000" w:themeColor="text1"/>
        </w:rPr>
        <w:t>о</w:t>
      </w:r>
      <w:r w:rsidR="00E47D4F" w:rsidRPr="00950572">
        <w:rPr>
          <w:color w:val="000000" w:themeColor="text1"/>
        </w:rPr>
        <w:t xml:space="preserve">существляется в соответствии </w:t>
      </w:r>
      <w:r w:rsidR="005907AB" w:rsidRPr="00950572">
        <w:rPr>
          <w:color w:val="000000" w:themeColor="text1"/>
        </w:rPr>
        <w:t>с действующим законодательством.</w:t>
      </w:r>
      <w:r w:rsidR="00E47D4F" w:rsidRPr="00950572">
        <w:rPr>
          <w:color w:val="000000" w:themeColor="text1"/>
        </w:rPr>
        <w:t xml:space="preserve"> </w:t>
      </w:r>
    </w:p>
    <w:p w:rsidR="005907AB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lastRenderedPageBreak/>
        <w:t xml:space="preserve">Функции муниципального </w:t>
      </w:r>
      <w:proofErr w:type="gramStart"/>
      <w:r w:rsidRPr="00950572">
        <w:rPr>
          <w:color w:val="000000" w:themeColor="text1"/>
        </w:rPr>
        <w:t>контроля за</w:t>
      </w:r>
      <w:proofErr w:type="gramEnd"/>
      <w:r w:rsidRPr="00950572">
        <w:rPr>
          <w:color w:val="000000" w:themeColor="text1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5907AB" w:rsidRPr="00950572">
        <w:rPr>
          <w:color w:val="000000" w:themeColor="text1"/>
        </w:rPr>
        <w:t>Куликовский сельсовет</w:t>
      </w:r>
    </w:p>
    <w:p w:rsidR="005907AB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осуществляет  администрация  сельского поселения </w:t>
      </w:r>
      <w:r w:rsidR="005907AB" w:rsidRPr="00950572">
        <w:rPr>
          <w:color w:val="000000" w:themeColor="text1"/>
        </w:rPr>
        <w:t>Куликовский сельсовет</w:t>
      </w:r>
    </w:p>
    <w:p w:rsidR="00E47D4F" w:rsidRPr="00950572" w:rsidRDefault="005907AB" w:rsidP="005907AB">
      <w:pPr>
        <w:shd w:val="clear" w:color="auto" w:fill="FFFFFF"/>
        <w:spacing w:before="105" w:after="105" w:line="315" w:lineRule="atLeast"/>
        <w:jc w:val="both"/>
        <w:rPr>
          <w:color w:val="000000" w:themeColor="text1"/>
        </w:rPr>
      </w:pPr>
      <w:r w:rsidRPr="00950572">
        <w:rPr>
          <w:color w:val="000000" w:themeColor="text1"/>
        </w:rPr>
        <w:t xml:space="preserve"> </w:t>
      </w:r>
      <w:r w:rsidR="00E47D4F" w:rsidRPr="00950572">
        <w:rPr>
          <w:color w:val="000000" w:themeColor="text1"/>
        </w:rPr>
        <w:t>(должностные лица).</w:t>
      </w:r>
    </w:p>
    <w:p w:rsidR="005907AB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Задачей муниципального </w:t>
      </w:r>
      <w:proofErr w:type="gramStart"/>
      <w:r w:rsidRPr="00950572">
        <w:rPr>
          <w:color w:val="000000" w:themeColor="text1"/>
        </w:rPr>
        <w:t>контроля за</w:t>
      </w:r>
      <w:proofErr w:type="gramEnd"/>
      <w:r w:rsidRPr="00950572">
        <w:rPr>
          <w:color w:val="000000" w:themeColor="text1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5907AB" w:rsidRPr="00950572">
        <w:rPr>
          <w:color w:val="000000" w:themeColor="text1"/>
        </w:rPr>
        <w:t>Куликовский сельсовет</w:t>
      </w:r>
    </w:p>
    <w:p w:rsidR="00E47D4F" w:rsidRPr="00950572" w:rsidRDefault="00E47D4F" w:rsidP="00E47D4F">
      <w:pPr>
        <w:shd w:val="clear" w:color="auto" w:fill="FFFFFF"/>
        <w:spacing w:before="105" w:after="105" w:line="315" w:lineRule="atLeast"/>
        <w:jc w:val="both"/>
        <w:rPr>
          <w:color w:val="000000" w:themeColor="text1"/>
        </w:rPr>
      </w:pPr>
      <w:r w:rsidRPr="00950572">
        <w:rPr>
          <w:color w:val="000000" w:themeColor="text1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5907AB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950572">
        <w:rPr>
          <w:color w:val="000000" w:themeColor="text1"/>
        </w:rPr>
        <w:t>контроля за</w:t>
      </w:r>
      <w:proofErr w:type="gramEnd"/>
      <w:r w:rsidRPr="00950572">
        <w:rPr>
          <w:color w:val="000000" w:themeColor="text1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5907AB" w:rsidRPr="00950572">
        <w:rPr>
          <w:color w:val="000000" w:themeColor="text1"/>
        </w:rPr>
        <w:t>Куликовский сельсовет</w:t>
      </w:r>
    </w:p>
    <w:p w:rsidR="00E47D4F" w:rsidRPr="00950572" w:rsidRDefault="00E47D4F" w:rsidP="00E47D4F">
      <w:pPr>
        <w:shd w:val="clear" w:color="auto" w:fill="FFFFFF"/>
        <w:spacing w:before="105" w:after="105" w:line="315" w:lineRule="atLeast"/>
        <w:jc w:val="both"/>
        <w:rPr>
          <w:color w:val="000000" w:themeColor="text1"/>
        </w:rPr>
      </w:pPr>
      <w:r w:rsidRPr="00950572">
        <w:rPr>
          <w:color w:val="000000" w:themeColor="text1"/>
        </w:rPr>
        <w:t>являются юридические лица, индивидуальные предприниматели, граждане (подконтрольные субъекты)</w:t>
      </w:r>
    </w:p>
    <w:p w:rsidR="00E47D4F" w:rsidRPr="00950572" w:rsidRDefault="00E47D4F" w:rsidP="00E47D4F">
      <w:pPr>
        <w:shd w:val="clear" w:color="auto" w:fill="FFFFFF"/>
        <w:spacing w:before="105" w:after="105" w:line="315" w:lineRule="atLeast"/>
        <w:jc w:val="both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5" w:line="315" w:lineRule="atLeast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Раздел II. План мероприятий по профилактике нарушений,</w:t>
      </w:r>
    </w:p>
    <w:p w:rsidR="005907AB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proofErr w:type="gramStart"/>
      <w:r w:rsidRPr="00950572">
        <w:rPr>
          <w:bCs/>
          <w:color w:val="000000" w:themeColor="text1"/>
        </w:rPr>
        <w:t>реализуемых</w:t>
      </w:r>
      <w:proofErr w:type="gramEnd"/>
      <w:r w:rsidRPr="00950572">
        <w:rPr>
          <w:bCs/>
          <w:color w:val="000000" w:themeColor="text1"/>
        </w:rPr>
        <w:t>  администрацией сельского поселения</w:t>
      </w:r>
      <w:r w:rsidR="005907AB" w:rsidRPr="00950572">
        <w:rPr>
          <w:bCs/>
          <w:color w:val="000000" w:themeColor="text1"/>
        </w:rPr>
        <w:t xml:space="preserve"> </w:t>
      </w:r>
      <w:r w:rsidR="005907AB" w:rsidRPr="00950572">
        <w:rPr>
          <w:color w:val="000000" w:themeColor="text1"/>
        </w:rPr>
        <w:t>Куликовский сельсовет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 xml:space="preserve"> в 2021 году</w:t>
      </w:r>
    </w:p>
    <w:p w:rsidR="00E47D4F" w:rsidRPr="00950572" w:rsidRDefault="00E47D4F" w:rsidP="00E47D4F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bCs/>
          <w:color w:val="000000" w:themeColor="text1"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14"/>
        <w:gridCol w:w="1896"/>
        <w:gridCol w:w="2137"/>
      </w:tblGrid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950572">
              <w:rPr>
                <w:bCs/>
                <w:color w:val="000000" w:themeColor="text1"/>
              </w:rPr>
              <w:t>п</w:t>
            </w:r>
            <w:proofErr w:type="gramEnd"/>
            <w:r w:rsidRPr="00950572">
              <w:rPr>
                <w:bCs/>
                <w:color w:val="000000" w:themeColor="text1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Наименование  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Ответственный исполнитель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4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440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Размещение на официальном сайте органов местного самоуправления _____________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 на осуществление муниципального контроля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 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440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47D4F" w:rsidRPr="00950572" w:rsidRDefault="00E47D4F" w:rsidP="00743D0C">
            <w:pPr>
              <w:spacing w:before="105" w:after="105"/>
              <w:ind w:firstLine="440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950572">
              <w:rPr>
                <w:color w:val="000000" w:themeColor="text1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 на осуществление муниципального контроля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 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ind w:firstLine="440"/>
              <w:jc w:val="both"/>
              <w:rPr>
                <w:color w:val="000000" w:themeColor="text1"/>
              </w:rPr>
            </w:pPr>
            <w:proofErr w:type="gramStart"/>
            <w:r w:rsidRPr="00950572">
              <w:rPr>
                <w:color w:val="000000" w:themeColor="text1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0"/>
        <w:jc w:val="center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0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 Раздел III.  Проект плана программных мероприятий по профилактике нарушений на 2022-2023 гг.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14"/>
        <w:gridCol w:w="1896"/>
        <w:gridCol w:w="2137"/>
      </w:tblGrid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950572">
              <w:rPr>
                <w:bCs/>
                <w:color w:val="000000" w:themeColor="text1"/>
              </w:rPr>
              <w:t>п</w:t>
            </w:r>
            <w:proofErr w:type="gramEnd"/>
            <w:r w:rsidRPr="00950572">
              <w:rPr>
                <w:bCs/>
                <w:color w:val="000000" w:themeColor="text1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Наименование  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Ответственный исполнитель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bCs/>
                <w:color w:val="000000" w:themeColor="text1"/>
              </w:rPr>
              <w:t>4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Размещение на официальном сайте органов местного самоуправления Советского района Кировской области  </w:t>
            </w:r>
            <w:r w:rsidRPr="00950572">
              <w:rPr>
                <w:bCs/>
                <w:color w:val="000000" w:themeColor="text1"/>
              </w:rPr>
              <w:t> </w:t>
            </w:r>
            <w:r w:rsidRPr="00950572">
              <w:rPr>
                <w:color w:val="000000" w:themeColor="text1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 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47D4F" w:rsidRPr="00950572" w:rsidRDefault="00E47D4F" w:rsidP="00743D0C">
            <w:pPr>
              <w:spacing w:before="105" w:after="105"/>
              <w:ind w:firstLine="440"/>
              <w:jc w:val="both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950572">
              <w:rPr>
                <w:color w:val="000000" w:themeColor="text1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both"/>
              <w:rPr>
                <w:color w:val="000000" w:themeColor="text1"/>
              </w:rPr>
            </w:pPr>
            <w:proofErr w:type="gramStart"/>
            <w:r w:rsidRPr="00950572">
              <w:rPr>
                <w:color w:val="000000" w:themeColor="text1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Ежегодно</w:t>
            </w:r>
          </w:p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Специалист (ы) администрации, уполномоченный </w:t>
            </w:r>
            <w:proofErr w:type="gramStart"/>
            <w:r w:rsidRPr="0095057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950572">
              <w:rPr>
                <w:color w:val="000000" w:themeColor="text1"/>
              </w:rPr>
              <w:t>ые</w:t>
            </w:r>
            <w:proofErr w:type="spellEnd"/>
            <w:r w:rsidRPr="00950572">
              <w:rPr>
                <w:color w:val="000000" w:themeColor="text1"/>
              </w:rPr>
              <w:t>)  на осуществление муниципального контроля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color w:val="000000" w:themeColor="text1"/>
        </w:rPr>
        <w:t> </w:t>
      </w:r>
      <w:r w:rsidRPr="00950572">
        <w:rPr>
          <w:bCs/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Раздел IV.  Целевые показатели Программы и их значения по годам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1094"/>
        <w:gridCol w:w="1105"/>
        <w:gridCol w:w="1378"/>
      </w:tblGrid>
      <w:tr w:rsidR="00950572" w:rsidRPr="00950572" w:rsidTr="00743D0C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Период, год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7D4F" w:rsidRPr="00950572" w:rsidRDefault="00E47D4F" w:rsidP="00743D0C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2023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907AB" w:rsidRPr="00950572" w:rsidRDefault="00E47D4F" w:rsidP="005907AB">
            <w:pPr>
              <w:shd w:val="clear" w:color="auto" w:fill="FFFFFF"/>
              <w:spacing w:before="105" w:after="105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Увеличение количества профилактических мероприятий в контрольной деятельности администрации МО  сельское поселение</w:t>
            </w:r>
            <w:r w:rsidR="005907AB" w:rsidRPr="00950572">
              <w:rPr>
                <w:color w:val="000000" w:themeColor="text1"/>
              </w:rPr>
              <w:t xml:space="preserve"> </w:t>
            </w:r>
            <w:r w:rsidRPr="00950572">
              <w:rPr>
                <w:color w:val="000000" w:themeColor="text1"/>
              </w:rPr>
              <w:t xml:space="preserve"> </w:t>
            </w:r>
            <w:r w:rsidR="005907AB" w:rsidRPr="00950572">
              <w:rPr>
                <w:color w:val="000000" w:themeColor="text1"/>
              </w:rPr>
              <w:t>Куликовский сельсовет</w:t>
            </w:r>
          </w:p>
          <w:p w:rsidR="00E47D4F" w:rsidRPr="00950572" w:rsidRDefault="005907AB" w:rsidP="005907AB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 </w:t>
            </w:r>
            <w:r w:rsidR="00E47D4F" w:rsidRPr="00950572">
              <w:rPr>
                <w:color w:val="000000" w:themeColor="text1"/>
              </w:rPr>
              <w:t>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3</w:t>
            </w:r>
          </w:p>
        </w:tc>
      </w:tr>
      <w:tr w:rsidR="00950572" w:rsidRPr="00950572" w:rsidTr="00743D0C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2,5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Раздел V. Оценка эффективности программы.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Отчетные показатели на 2021 год.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50572" w:rsidRPr="00950572" w:rsidTr="00743D0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Значение показателя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100% мероприятий, предусмотренных перечнем</w:t>
            </w:r>
          </w:p>
        </w:tc>
      </w:tr>
    </w:tbl>
    <w:p w:rsidR="00E47D4F" w:rsidRPr="00950572" w:rsidRDefault="00E47D4F" w:rsidP="008C381A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8C381A">
        <w:rPr>
          <w:color w:val="000000" w:themeColor="text1"/>
        </w:rPr>
        <w:t xml:space="preserve">стных лиц органа муниципального </w:t>
      </w:r>
      <w:r w:rsidRPr="00950572">
        <w:rPr>
          <w:color w:val="000000" w:themeColor="text1"/>
        </w:rPr>
        <w:t>контроля.</w:t>
      </w:r>
      <w:r w:rsidRPr="00950572">
        <w:rPr>
          <w:color w:val="000000" w:themeColor="text1"/>
        </w:rPr>
        <w:br/>
      </w:r>
      <w:r w:rsidRPr="00950572">
        <w:rPr>
          <w:bCs/>
          <w:color w:val="000000" w:themeColor="text1"/>
        </w:rPr>
        <w:t>           </w:t>
      </w:r>
    </w:p>
    <w:p w:rsidR="00E47D4F" w:rsidRPr="00950572" w:rsidRDefault="00E47D4F" w:rsidP="00E47D4F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bCs/>
          <w:color w:val="000000" w:themeColor="text1"/>
        </w:rPr>
        <w:t>           Проект отчетных показателей на 2022 и 2023 годы.</w:t>
      </w:r>
    </w:p>
    <w:p w:rsidR="00E47D4F" w:rsidRPr="00950572" w:rsidRDefault="00E47D4F" w:rsidP="00E47D4F">
      <w:pPr>
        <w:shd w:val="clear" w:color="auto" w:fill="FFFFFF"/>
        <w:spacing w:before="105" w:after="105"/>
        <w:jc w:val="both"/>
        <w:rPr>
          <w:color w:val="000000" w:themeColor="text1"/>
        </w:rPr>
      </w:pPr>
      <w:r w:rsidRPr="00950572">
        <w:rPr>
          <w:bCs/>
          <w:color w:val="000000" w:themeColor="text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50572" w:rsidRPr="00950572" w:rsidTr="00743D0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Значение показателя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 w:rsidRPr="00950572">
              <w:rPr>
                <w:color w:val="000000" w:themeColor="text1"/>
              </w:rPr>
              <w:lastRenderedPageBreak/>
              <w:t>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60% опрошенных</w:t>
            </w:r>
          </w:p>
        </w:tc>
      </w:tr>
      <w:tr w:rsidR="00950572" w:rsidRPr="00950572" w:rsidTr="00743D0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D4F" w:rsidRPr="00950572" w:rsidRDefault="00E47D4F" w:rsidP="00743D0C">
            <w:pPr>
              <w:spacing w:before="105" w:after="105"/>
              <w:jc w:val="center"/>
              <w:rPr>
                <w:color w:val="000000" w:themeColor="text1"/>
              </w:rPr>
            </w:pPr>
            <w:r w:rsidRPr="00950572">
              <w:rPr>
                <w:color w:val="000000" w:themeColor="text1"/>
              </w:rPr>
              <w:t>Не менее 100% мероприятий, предусмотренных перечнем</w:t>
            </w:r>
          </w:p>
        </w:tc>
      </w:tr>
    </w:tbl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 </w:t>
      </w:r>
    </w:p>
    <w:p w:rsidR="00E47D4F" w:rsidRPr="00950572" w:rsidRDefault="00E47D4F" w:rsidP="00E47D4F">
      <w:pPr>
        <w:shd w:val="clear" w:color="auto" w:fill="FFFFFF"/>
        <w:spacing w:before="105" w:after="105"/>
        <w:jc w:val="center"/>
        <w:rPr>
          <w:color w:val="000000" w:themeColor="text1"/>
        </w:rPr>
      </w:pPr>
      <w:r w:rsidRPr="00950572">
        <w:rPr>
          <w:bCs/>
          <w:color w:val="000000" w:themeColor="text1"/>
        </w:rPr>
        <w:t>Раздел VI.  Ресурсное обеспечение программы</w:t>
      </w:r>
    </w:p>
    <w:p w:rsidR="00E47D4F" w:rsidRPr="00950572" w:rsidRDefault="00E47D4F" w:rsidP="005907AB">
      <w:pPr>
        <w:shd w:val="clear" w:color="auto" w:fill="FFFFFF"/>
        <w:spacing w:before="105" w:after="105"/>
        <w:rPr>
          <w:color w:val="000000" w:themeColor="text1"/>
        </w:rPr>
      </w:pPr>
      <w:r w:rsidRPr="00950572">
        <w:rPr>
          <w:color w:val="000000" w:themeColor="text1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950572">
        <w:rPr>
          <w:color w:val="000000" w:themeColor="text1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сельского поселения </w:t>
      </w:r>
      <w:r w:rsidR="005907AB" w:rsidRPr="00950572">
        <w:rPr>
          <w:color w:val="000000" w:themeColor="text1"/>
        </w:rPr>
        <w:t xml:space="preserve">Куликовский сельсовет  </w:t>
      </w:r>
      <w:r w:rsidRPr="00950572">
        <w:rPr>
          <w:color w:val="000000" w:themeColor="text1"/>
        </w:rPr>
        <w:t>Лебедянского района в информационно-телекоммуникационной сети Интернет.</w:t>
      </w:r>
    </w:p>
    <w:p w:rsidR="00E47D4F" w:rsidRPr="00950572" w:rsidRDefault="00E47D4F" w:rsidP="00E47D4F">
      <w:pPr>
        <w:rPr>
          <w:color w:val="000000" w:themeColor="text1"/>
        </w:rPr>
      </w:pPr>
    </w:p>
    <w:p w:rsidR="006A7FA1" w:rsidRPr="00E47D4F" w:rsidRDefault="006A7FA1" w:rsidP="00E47D4F">
      <w:pPr>
        <w:shd w:val="clear" w:color="auto" w:fill="FFFFFF"/>
        <w:spacing w:line="293" w:lineRule="atLeast"/>
        <w:jc w:val="right"/>
      </w:pPr>
    </w:p>
    <w:sectPr w:rsidR="006A7FA1" w:rsidRPr="00E47D4F" w:rsidSect="006A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75" w:rsidRDefault="00144275" w:rsidP="00E17995">
      <w:r>
        <w:separator/>
      </w:r>
    </w:p>
  </w:endnote>
  <w:endnote w:type="continuationSeparator" w:id="0">
    <w:p w:rsidR="00144275" w:rsidRDefault="00144275" w:rsidP="00E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75" w:rsidRDefault="00144275" w:rsidP="00E17995">
      <w:r>
        <w:separator/>
      </w:r>
    </w:p>
  </w:footnote>
  <w:footnote w:type="continuationSeparator" w:id="0">
    <w:p w:rsidR="00144275" w:rsidRDefault="00144275" w:rsidP="00E1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54"/>
    <w:rsid w:val="000E6C36"/>
    <w:rsid w:val="00135219"/>
    <w:rsid w:val="00144275"/>
    <w:rsid w:val="00161D28"/>
    <w:rsid w:val="001A6F78"/>
    <w:rsid w:val="001E0ADC"/>
    <w:rsid w:val="002203B1"/>
    <w:rsid w:val="0024303C"/>
    <w:rsid w:val="00254E0A"/>
    <w:rsid w:val="002906B8"/>
    <w:rsid w:val="00296B3A"/>
    <w:rsid w:val="00315627"/>
    <w:rsid w:val="00354C15"/>
    <w:rsid w:val="003B3376"/>
    <w:rsid w:val="003B7841"/>
    <w:rsid w:val="00457283"/>
    <w:rsid w:val="004644BE"/>
    <w:rsid w:val="0048135F"/>
    <w:rsid w:val="004A5295"/>
    <w:rsid w:val="004F22A5"/>
    <w:rsid w:val="005907AB"/>
    <w:rsid w:val="005A064B"/>
    <w:rsid w:val="005B0FC9"/>
    <w:rsid w:val="006A7FA1"/>
    <w:rsid w:val="007660D3"/>
    <w:rsid w:val="0077153A"/>
    <w:rsid w:val="00820D72"/>
    <w:rsid w:val="00894CE9"/>
    <w:rsid w:val="008B42B2"/>
    <w:rsid w:val="008B523A"/>
    <w:rsid w:val="008C381A"/>
    <w:rsid w:val="008E12B6"/>
    <w:rsid w:val="008E3854"/>
    <w:rsid w:val="008F01DF"/>
    <w:rsid w:val="00950572"/>
    <w:rsid w:val="00967EF0"/>
    <w:rsid w:val="00A2111A"/>
    <w:rsid w:val="00B31968"/>
    <w:rsid w:val="00B63148"/>
    <w:rsid w:val="00BF76C4"/>
    <w:rsid w:val="00C058F6"/>
    <w:rsid w:val="00C86907"/>
    <w:rsid w:val="00CB70B2"/>
    <w:rsid w:val="00CB7754"/>
    <w:rsid w:val="00D7089B"/>
    <w:rsid w:val="00E06EA8"/>
    <w:rsid w:val="00E17995"/>
    <w:rsid w:val="00E47D4F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24</cp:revision>
  <cp:lastPrinted>2021-03-04T06:24:00Z</cp:lastPrinted>
  <dcterms:created xsi:type="dcterms:W3CDTF">2016-12-15T04:51:00Z</dcterms:created>
  <dcterms:modified xsi:type="dcterms:W3CDTF">2021-03-04T06:25:00Z</dcterms:modified>
</cp:coreProperties>
</file>