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3C" w:rsidRDefault="00EA583C" w:rsidP="00EA583C">
      <w:pPr>
        <w:widowControl w:val="0"/>
        <w:autoSpaceDE w:val="0"/>
        <w:autoSpaceDN w:val="0"/>
        <w:adjustRightInd w:val="0"/>
        <w:ind w:left="3540" w:right="-92" w:firstLine="141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Постановлению администрации            сельского поселения </w:t>
      </w:r>
    </w:p>
    <w:p w:rsidR="00EA583C" w:rsidRDefault="00EA583C" w:rsidP="00EA583C">
      <w:pPr>
        <w:widowControl w:val="0"/>
        <w:tabs>
          <w:tab w:val="left" w:pos="4140"/>
          <w:tab w:val="left" w:pos="5040"/>
        </w:tabs>
        <w:autoSpaceDE w:val="0"/>
        <w:autoSpaceDN w:val="0"/>
        <w:adjustRightInd w:val="0"/>
        <w:ind w:left="3540" w:right="-9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Cs/>
        </w:rPr>
        <w:t>Куликовский</w:t>
      </w:r>
      <w:proofErr w:type="spellEnd"/>
      <w:r>
        <w:rPr>
          <w:rFonts w:ascii="Times New Roman" w:hAnsi="Times New Roman"/>
          <w:bCs/>
        </w:rPr>
        <w:t xml:space="preserve"> сельсовет </w:t>
      </w:r>
      <w:proofErr w:type="spellStart"/>
      <w:r>
        <w:rPr>
          <w:rFonts w:ascii="Times New Roman" w:hAnsi="Times New Roman"/>
          <w:bCs/>
        </w:rPr>
        <w:t>Лебедянского</w:t>
      </w:r>
      <w:proofErr w:type="spellEnd"/>
      <w:r>
        <w:rPr>
          <w:rFonts w:ascii="Times New Roman" w:hAnsi="Times New Roman"/>
          <w:bCs/>
        </w:rPr>
        <w:t xml:space="preserve"> муниципального                           района Липецкой области от 12.05.2016 г. № 23</w:t>
      </w:r>
    </w:p>
    <w:p w:rsidR="00EA583C" w:rsidRDefault="00EA583C" w:rsidP="00EA583C">
      <w:pPr>
        <w:widowControl w:val="0"/>
        <w:autoSpaceDE w:val="0"/>
        <w:autoSpaceDN w:val="0"/>
        <w:adjustRightInd w:val="0"/>
        <w:ind w:right="-92" w:firstLine="698"/>
        <w:jc w:val="right"/>
        <w:rPr>
          <w:rFonts w:ascii="Times New Roman" w:hAnsi="Times New Roman"/>
          <w:b/>
          <w:bCs/>
        </w:rPr>
      </w:pP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" w:hAnsi="Times New Roman"/>
          <w:b/>
          <w:sz w:val="28"/>
          <w:szCs w:val="28"/>
        </w:rPr>
      </w:pP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формирования, ведения, обязательном </w:t>
      </w:r>
      <w:proofErr w:type="gramStart"/>
      <w:r>
        <w:rPr>
          <w:rFonts w:ascii="Times New Roman" w:hAnsi="Times New Roman"/>
          <w:b/>
          <w:bCs/>
        </w:rPr>
        <w:t>опубликовании</w:t>
      </w:r>
      <w:proofErr w:type="gramEnd"/>
      <w:r>
        <w:rPr>
          <w:rFonts w:ascii="Times New Roman" w:hAnsi="Times New Roman"/>
          <w:b/>
          <w:bCs/>
        </w:rPr>
        <w:t xml:space="preserve"> перечня муниципального</w:t>
      </w:r>
    </w:p>
    <w:p w:rsidR="00EA583C" w:rsidRDefault="00EA583C" w:rsidP="00EA583C">
      <w:pPr>
        <w:pStyle w:val="a3"/>
        <w:spacing w:before="0" w:beforeAutospacing="0" w:after="0" w:line="276" w:lineRule="auto"/>
        <w:ind w:left="-567" w:firstLine="709"/>
        <w:jc w:val="center"/>
        <w:rPr>
          <w:b/>
        </w:rPr>
      </w:pPr>
      <w:r>
        <w:rPr>
          <w:b/>
        </w:rPr>
        <w:t xml:space="preserve">имущества сельского поселения </w:t>
      </w:r>
      <w:proofErr w:type="spellStart"/>
      <w:r>
        <w:rPr>
          <w:b/>
        </w:rPr>
        <w:t>Куликовский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Лебедянского</w:t>
      </w:r>
      <w:proofErr w:type="spellEnd"/>
      <w:r>
        <w:rPr>
          <w:b/>
        </w:rPr>
        <w:t xml:space="preserve"> муниципального района Липецкой области, свободного от прав третьих лиц </w:t>
      </w:r>
      <w:r>
        <w:rPr>
          <w:b/>
          <w:bCs/>
        </w:rPr>
        <w:t>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/>
          <w:bCs/>
        </w:rPr>
      </w:pP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1. Общие положения</w:t>
      </w:r>
    </w:p>
    <w:p w:rsidR="00EA583C" w:rsidRDefault="00EA583C" w:rsidP="00EA583C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</w:rPr>
        <w:t xml:space="preserve">           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1.1 Настоящий порядок </w:t>
      </w:r>
      <w:r>
        <w:rPr>
          <w:rFonts w:ascii="Times New Roman" w:hAnsi="Times New Roman"/>
          <w:bCs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Куликовский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Лебедянского</w:t>
      </w:r>
      <w:proofErr w:type="spellEnd"/>
      <w:r>
        <w:rPr>
          <w:rFonts w:ascii="Times New Roman" w:hAnsi="Times New Roman"/>
        </w:rPr>
        <w:t xml:space="preserve"> муниципального района Липецкой области</w:t>
      </w:r>
      <w:r>
        <w:rPr>
          <w:rFonts w:ascii="Times New Roman" w:hAnsi="Times New Roman"/>
          <w:bCs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>
        <w:rPr>
          <w:rFonts w:ascii="Times New Roman" w:eastAsia="Times New Roman" w:hAnsi="Times New Roman"/>
          <w:color w:val="000000"/>
        </w:rPr>
        <w:t xml:space="preserve"> (далее - Порядок) разработан в соответствии с Гражданским кодексом Российской Федерации, Федеральным законом от 06.10.2003 г. № 131-ФЗ «Об общих принципах организации</w:t>
      </w:r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>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22.07.2008 г.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eastAsia="Times New Roman" w:hAnsi="Times New Roman"/>
          <w:color w:val="000000"/>
        </w:rPr>
        <w:t xml:space="preserve"> Федерации».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 1.2 Перечень объектов,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/>
          <w:color w:val="000000"/>
        </w:rPr>
        <w:t>Куликовский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</w:rPr>
        <w:t>Лебедянского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муниципального района Липецкой области, </w:t>
      </w:r>
      <w:r>
        <w:rPr>
          <w:rFonts w:ascii="Times New Roman" w:hAnsi="Times New Roman"/>
          <w:bCs/>
        </w:rPr>
        <w:t>подлежащих предоставлению субъектам малого и среднего предпринимательства</w:t>
      </w:r>
      <w:r>
        <w:rPr>
          <w:rFonts w:ascii="Times New Roman" w:eastAsia="Times New Roman" w:hAnsi="Times New Roman"/>
          <w:color w:val="000000"/>
        </w:rPr>
        <w:t xml:space="preserve"> (далее - Перечень), формируется в целях предоставления включенных в него объектов во владение и (или) в пользование на долгосрочной основе субъектам малого и среднего предпринимательства.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</w:rPr>
        <w:t>Объекты муниципального имущества, включенные в Перечень, являются свободными от прав третьих лиц (за исключением имущественных прав субъектов малого и среднего предпринимательства), предназначены для передачи во владение и (или) в пользование на долгосрочной основе субъектам малого и среднего предпринимательства, должны использоваться по целевому назначению, и не подлежат отчуждению в частную собственность, в том числе в собственность субъектов малого и среднего предпринимательства</w:t>
      </w:r>
      <w:proofErr w:type="gramEnd"/>
      <w:r>
        <w:rPr>
          <w:rFonts w:ascii="Times New Roman" w:eastAsia="Times New Roman" w:hAnsi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</w:rPr>
        <w:t>арендующих</w:t>
      </w:r>
      <w:proofErr w:type="gramEnd"/>
      <w:r>
        <w:rPr>
          <w:rFonts w:ascii="Times New Roman" w:eastAsia="Times New Roman" w:hAnsi="Times New Roman"/>
          <w:color w:val="000000"/>
        </w:rPr>
        <w:t xml:space="preserve"> это имущество.</w:t>
      </w:r>
    </w:p>
    <w:p w:rsidR="00EA583C" w:rsidRDefault="00EA583C" w:rsidP="00EA583C">
      <w:pPr>
        <w:ind w:firstLine="851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b/>
          <w:bCs/>
          <w:color w:val="000000"/>
        </w:rPr>
        <w:t>2. Порядок формирования Перечня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2.1. При формировании Перечня учитывается специализация помещения применительно к определенному виду деятельности субъектов малого и среднего предпринимательства. 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2.2. В Перечень включаются сведения об объектах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прав третьих лиц (за исключением имущественных прав субъектов малого и среднего предпринимательства):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нежилые помещения, в том числе отдельно стоящие нежилые объекты недвижимости, освобождаемые нежилые помещения, земельные участки;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иное имущество, необходимое для осуществления деятельности субъектов малого и среднего предпринимательства.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Указанное имущество должно использоваться по целевому назначению. 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2.3. Перечень формируется администрацией сельского поселения </w:t>
      </w:r>
      <w:proofErr w:type="spellStart"/>
      <w:r>
        <w:rPr>
          <w:rFonts w:ascii="Times New Roman" w:eastAsia="Times New Roman" w:hAnsi="Times New Roman"/>
          <w:color w:val="000000"/>
        </w:rPr>
        <w:t>Куликовский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</w:rPr>
        <w:t>Лебедянского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муниципального района Липецкой области. 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2.4. Перечень должен содержать указание на наименование имущества, местоположение, площадь, наименование правообладателя, балансовую стоимость объекта, основные физические характеристики, иную информацию. 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</w:p>
    <w:p w:rsidR="00EA583C" w:rsidRDefault="00EA583C" w:rsidP="00EA583C">
      <w:pPr>
        <w:ind w:firstLine="851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3. Порядок ведения Перечня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3.1. Ведение Перечня осуществляется администрацией сельского поселения </w:t>
      </w:r>
      <w:proofErr w:type="spellStart"/>
      <w:r>
        <w:rPr>
          <w:rFonts w:ascii="Times New Roman" w:eastAsia="Times New Roman" w:hAnsi="Times New Roman"/>
          <w:color w:val="000000"/>
        </w:rPr>
        <w:t>Куликовский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</w:rPr>
        <w:t>Лебедянского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муниципального района Липецкой области путем подготовки предложений по включению и исключению объектов муниципального имущества из утвержденного Перечня. 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3.2. Все изменения, вносимые в Перечень, готовятся в соответствии с разделом 2 настоящего Порядка и утверждаются главой сельского поселения. 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  <w:color w:val="000000"/>
        </w:rPr>
      </w:pPr>
    </w:p>
    <w:p w:rsidR="00EA583C" w:rsidRDefault="00EA583C" w:rsidP="00EA583C">
      <w:pPr>
        <w:ind w:firstLine="85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4. Порядок обязательного опубликования Перечня</w:t>
      </w:r>
    </w:p>
    <w:p w:rsidR="00EA583C" w:rsidRDefault="00EA583C" w:rsidP="00EA583C">
      <w:pPr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4.1. Распоряжения главы сельского поселения об утверждении Перечня, об изменениях, вносимых в Перечень, подлежат обязательному опубликованию в порядке, установленном для опубликования муниципальных правовых актов, и размещаются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</w:rPr>
        <w:t>Куликовский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000000"/>
        </w:rPr>
        <w:t>Лебедянского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муниципального района Липецкой области. </w:t>
      </w:r>
    </w:p>
    <w:p w:rsidR="00EA583C" w:rsidRDefault="00EA583C" w:rsidP="00EA583C">
      <w:pPr>
        <w:widowControl w:val="0"/>
        <w:autoSpaceDE w:val="0"/>
        <w:autoSpaceDN w:val="0"/>
        <w:adjustRightInd w:val="0"/>
        <w:ind w:right="-92" w:firstLine="851"/>
        <w:jc w:val="both"/>
        <w:rPr>
          <w:rFonts w:ascii="Times New Roman" w:hAnsi="Times New Roman"/>
          <w:bCs/>
        </w:rPr>
      </w:pPr>
    </w:p>
    <w:p w:rsidR="00EA583C" w:rsidRDefault="00EA583C" w:rsidP="00EA583C">
      <w:pPr>
        <w:widowControl w:val="0"/>
        <w:autoSpaceDE w:val="0"/>
        <w:autoSpaceDN w:val="0"/>
        <w:adjustRightInd w:val="0"/>
        <w:ind w:right="-92" w:firstLine="698"/>
        <w:jc w:val="both"/>
        <w:rPr>
          <w:rFonts w:ascii="Times New Roman" w:hAnsi="Times New Roman"/>
          <w:b/>
          <w:bCs/>
        </w:rPr>
      </w:pPr>
    </w:p>
    <w:p w:rsidR="00542F76" w:rsidRDefault="00542F76"/>
    <w:sectPr w:rsidR="00542F76" w:rsidSect="0054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3C"/>
    <w:rsid w:val="00542F76"/>
    <w:rsid w:val="00E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3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583C"/>
    <w:pPr>
      <w:spacing w:before="100" w:beforeAutospacing="1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2018-07-24T08:07:00Z</dcterms:created>
  <dcterms:modified xsi:type="dcterms:W3CDTF">2018-07-24T08:08:00Z</dcterms:modified>
</cp:coreProperties>
</file>