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13"/>
        <w:tblW w:w="9456" w:type="dxa"/>
        <w:tblLayout w:type="fixed"/>
        <w:tblCellMar>
          <w:left w:w="0" w:type="dxa"/>
          <w:right w:w="0" w:type="dxa"/>
        </w:tblCellMar>
        <w:tblLook w:val="0000" w:firstRow="0" w:lastRow="0" w:firstColumn="0" w:lastColumn="0" w:noHBand="0" w:noVBand="0"/>
      </w:tblPr>
      <w:tblGrid>
        <w:gridCol w:w="9456"/>
      </w:tblGrid>
      <w:tr w:rsidR="00A95A89" w:rsidRPr="00A95A89" w:rsidTr="00E53DA1">
        <w:trPr>
          <w:cantSplit/>
        </w:trPr>
        <w:tc>
          <w:tcPr>
            <w:tcW w:w="9431" w:type="dxa"/>
          </w:tcPr>
          <w:p w:rsidR="00A95A89" w:rsidRPr="00A95A89" w:rsidRDefault="00A95A89" w:rsidP="00A95A89">
            <w:pPr>
              <w:spacing w:after="0" w:line="240" w:lineRule="atLeast"/>
              <w:jc w:val="center"/>
              <w:rPr>
                <w:rFonts w:ascii="Times New Roman" w:eastAsia="Times New Roman" w:hAnsi="Times New Roman" w:cs="Times New Roman"/>
                <w:sz w:val="24"/>
                <w:szCs w:val="24"/>
                <w:lang w:eastAsia="ru-RU"/>
              </w:rPr>
            </w:pPr>
          </w:p>
          <w:p w:rsidR="00A95A89" w:rsidRPr="00A95A89" w:rsidRDefault="00A95A89" w:rsidP="00A95A89">
            <w:pPr>
              <w:spacing w:after="0" w:line="240" w:lineRule="atLeast"/>
              <w:jc w:val="center"/>
              <w:rPr>
                <w:rFonts w:ascii="Times New Roman" w:eastAsia="Times New Roman" w:hAnsi="Times New Roman" w:cs="Times New Roman"/>
                <w:spacing w:val="40"/>
                <w:sz w:val="24"/>
                <w:szCs w:val="24"/>
                <w:lang w:eastAsia="ru-RU"/>
              </w:rPr>
            </w:pPr>
            <w:r w:rsidRPr="00A95A89">
              <w:rPr>
                <w:rFonts w:ascii="Times New Roman" w:eastAsia="Times New Roman" w:hAnsi="Times New Roman" w:cs="Times New Roman"/>
                <w:spacing w:val="40"/>
                <w:sz w:val="24"/>
                <w:szCs w:val="24"/>
                <w:lang w:eastAsia="ru-RU"/>
              </w:rPr>
              <w:t xml:space="preserve">         </w:t>
            </w:r>
            <w:r w:rsidRPr="00A95A89">
              <w:rPr>
                <w:rFonts w:ascii="Times New Roman" w:eastAsia="Times New Roman" w:hAnsi="Times New Roman" w:cs="Times New Roman"/>
                <w:noProof/>
                <w:sz w:val="24"/>
                <w:szCs w:val="24"/>
                <w:lang w:eastAsia="ru-RU"/>
              </w:rPr>
              <w:drawing>
                <wp:inline distT="0" distB="0" distL="0" distR="0" wp14:anchorId="23D08DF1" wp14:editId="12E226CD">
                  <wp:extent cx="683895" cy="803275"/>
                  <wp:effectExtent l="19050" t="0" r="1905"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5" cstate="print"/>
                          <a:srcRect/>
                          <a:stretch>
                            <a:fillRect/>
                          </a:stretch>
                        </pic:blipFill>
                        <pic:spPr bwMode="auto">
                          <a:xfrm>
                            <a:off x="0" y="0"/>
                            <a:ext cx="683895" cy="803275"/>
                          </a:xfrm>
                          <a:prstGeom prst="rect">
                            <a:avLst/>
                          </a:prstGeom>
                          <a:noFill/>
                          <a:ln w="9525">
                            <a:noFill/>
                            <a:miter lim="800000"/>
                            <a:headEnd/>
                            <a:tailEnd/>
                          </a:ln>
                        </pic:spPr>
                      </pic:pic>
                    </a:graphicData>
                  </a:graphic>
                </wp:inline>
              </w:drawing>
            </w:r>
          </w:p>
        </w:tc>
      </w:tr>
      <w:tr w:rsidR="00A95A89" w:rsidRPr="00A95A89" w:rsidTr="00E53DA1">
        <w:trPr>
          <w:cantSplit/>
        </w:trPr>
        <w:tc>
          <w:tcPr>
            <w:tcW w:w="9431" w:type="dxa"/>
          </w:tcPr>
          <w:p w:rsidR="00A95A89" w:rsidRPr="00A95A89" w:rsidRDefault="00A95A89" w:rsidP="00A95A89">
            <w:pPr>
              <w:keepNext/>
              <w:tabs>
                <w:tab w:val="left" w:pos="1720"/>
                <w:tab w:val="center" w:pos="4715"/>
              </w:tabs>
              <w:spacing w:after="0" w:line="240" w:lineRule="auto"/>
              <w:jc w:val="center"/>
              <w:outlineLvl w:val="3"/>
              <w:rPr>
                <w:rFonts w:ascii="Times New Roman" w:eastAsia="Times New Roman" w:hAnsi="Times New Roman" w:cs="Times New Roman"/>
                <w:b/>
                <w:bCs/>
                <w:sz w:val="24"/>
                <w:szCs w:val="24"/>
                <w:lang w:eastAsia="ru-RU"/>
              </w:rPr>
            </w:pPr>
            <w:r w:rsidRPr="00A95A89">
              <w:rPr>
                <w:rFonts w:ascii="Times New Roman" w:eastAsia="Times New Roman" w:hAnsi="Times New Roman" w:cs="Times New Roman"/>
                <w:b/>
                <w:bCs/>
                <w:sz w:val="24"/>
                <w:szCs w:val="24"/>
                <w:lang w:eastAsia="ru-RU"/>
              </w:rPr>
              <w:t xml:space="preserve">         Совет депутатов сельского поселения Куликовский сельсовет Лебедянского      муниципального района Липецкой области Российской Федерации</w:t>
            </w:r>
          </w:p>
          <w:p w:rsidR="00A95A89" w:rsidRPr="00A95A89" w:rsidRDefault="00A95A89" w:rsidP="00A95A89">
            <w:pPr>
              <w:spacing w:after="0" w:line="240" w:lineRule="auto"/>
              <w:rPr>
                <w:rFonts w:ascii="Times New Roman" w:eastAsia="Times New Roman" w:hAnsi="Times New Roman" w:cs="Times New Roman"/>
                <w:sz w:val="24"/>
                <w:szCs w:val="24"/>
                <w:lang w:eastAsia="ru-RU"/>
              </w:rPr>
            </w:pPr>
          </w:p>
          <w:p w:rsidR="00A95A89" w:rsidRPr="00A95A89" w:rsidRDefault="00A95A89" w:rsidP="00A95A89">
            <w:pPr>
              <w:spacing w:before="240" w:after="60" w:line="240" w:lineRule="auto"/>
              <w:jc w:val="center"/>
              <w:outlineLvl w:val="4"/>
              <w:rPr>
                <w:rFonts w:ascii="Times New Roman" w:eastAsia="Times New Roman" w:hAnsi="Times New Roman" w:cs="Times New Roman"/>
                <w:b/>
                <w:bCs/>
                <w:iCs/>
                <w:spacing w:val="40"/>
                <w:sz w:val="24"/>
                <w:szCs w:val="24"/>
                <w:lang w:eastAsia="ru-RU"/>
              </w:rPr>
            </w:pPr>
            <w:r w:rsidRPr="00A95A89">
              <w:rPr>
                <w:rFonts w:ascii="Times New Roman" w:eastAsia="Times New Roman" w:hAnsi="Times New Roman" w:cs="Times New Roman"/>
                <w:b/>
                <w:bCs/>
                <w:iCs/>
                <w:sz w:val="24"/>
                <w:szCs w:val="24"/>
                <w:lang w:eastAsia="ru-RU"/>
              </w:rPr>
              <w:t xml:space="preserve">                         РЕШЕНИЕ</w:t>
            </w:r>
          </w:p>
        </w:tc>
      </w:tr>
    </w:tbl>
    <w:p w:rsidR="00A95A89" w:rsidRPr="00A95A89" w:rsidRDefault="00A95A89" w:rsidP="00A95A89">
      <w:pPr>
        <w:spacing w:after="0" w:line="240" w:lineRule="auto"/>
        <w:ind w:left="600"/>
        <w:jc w:val="center"/>
        <w:rPr>
          <w:rFonts w:ascii="Times New Roman" w:eastAsia="Times New Roman" w:hAnsi="Times New Roman" w:cs="Times New Roman"/>
          <w:b/>
          <w:sz w:val="26"/>
          <w:szCs w:val="26"/>
          <w:lang w:eastAsia="ru-RU"/>
        </w:rPr>
      </w:pPr>
    </w:p>
    <w:p w:rsidR="00A95A89" w:rsidRPr="00D54397" w:rsidRDefault="00A95A89" w:rsidP="00A95A89">
      <w:pPr>
        <w:spacing w:after="0" w:line="240" w:lineRule="auto"/>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 xml:space="preserve">            </w:t>
      </w:r>
      <w:r w:rsidR="00D44EE6" w:rsidRPr="00D54397">
        <w:rPr>
          <w:rFonts w:ascii="Times New Roman" w:eastAsia="Times New Roman" w:hAnsi="Times New Roman" w:cs="Times New Roman"/>
          <w:sz w:val="24"/>
          <w:szCs w:val="24"/>
          <w:lang w:eastAsia="ru-RU"/>
        </w:rPr>
        <w:t xml:space="preserve">09.09 </w:t>
      </w:r>
      <w:r w:rsidRPr="00D54397">
        <w:rPr>
          <w:rFonts w:ascii="Times New Roman" w:eastAsia="Times New Roman" w:hAnsi="Times New Roman" w:cs="Times New Roman"/>
          <w:sz w:val="24"/>
          <w:szCs w:val="24"/>
          <w:lang w:eastAsia="ru-RU"/>
        </w:rPr>
        <w:t xml:space="preserve">.2020 года                         </w:t>
      </w:r>
      <w:proofErr w:type="gramStart"/>
      <w:r w:rsidRPr="00D54397">
        <w:rPr>
          <w:rFonts w:ascii="Times New Roman" w:eastAsia="Times New Roman" w:hAnsi="Times New Roman" w:cs="Times New Roman"/>
          <w:sz w:val="24"/>
          <w:szCs w:val="24"/>
          <w:lang w:eastAsia="ru-RU"/>
        </w:rPr>
        <w:t>с</w:t>
      </w:r>
      <w:proofErr w:type="gramEnd"/>
      <w:r w:rsidRPr="00D54397">
        <w:rPr>
          <w:rFonts w:ascii="Times New Roman" w:eastAsia="Times New Roman" w:hAnsi="Times New Roman" w:cs="Times New Roman"/>
          <w:sz w:val="24"/>
          <w:szCs w:val="24"/>
          <w:lang w:eastAsia="ru-RU"/>
        </w:rPr>
        <w:t>. Куликовка Вторая</w:t>
      </w:r>
      <w:r w:rsidRPr="00D54397">
        <w:rPr>
          <w:rFonts w:ascii="Times New Roman" w:eastAsia="Times New Roman" w:hAnsi="Times New Roman" w:cs="Times New Roman"/>
          <w:sz w:val="24"/>
          <w:szCs w:val="24"/>
          <w:lang w:eastAsia="ru-RU"/>
        </w:rPr>
        <w:tab/>
      </w:r>
      <w:r w:rsidRPr="00D54397">
        <w:rPr>
          <w:rFonts w:ascii="Times New Roman" w:eastAsia="Times New Roman" w:hAnsi="Times New Roman" w:cs="Times New Roman"/>
          <w:sz w:val="24"/>
          <w:szCs w:val="24"/>
          <w:lang w:eastAsia="ru-RU"/>
        </w:rPr>
        <w:tab/>
        <w:t xml:space="preserve">          № 2</w:t>
      </w:r>
      <w:r w:rsidR="00334619" w:rsidRPr="00D54397">
        <w:rPr>
          <w:rFonts w:ascii="Times New Roman" w:eastAsia="Times New Roman" w:hAnsi="Times New Roman" w:cs="Times New Roman"/>
          <w:sz w:val="24"/>
          <w:szCs w:val="24"/>
          <w:lang w:eastAsia="ru-RU"/>
        </w:rPr>
        <w:t>1</w:t>
      </w:r>
      <w:r w:rsidRPr="00D54397">
        <w:rPr>
          <w:rFonts w:ascii="Times New Roman" w:eastAsia="Times New Roman" w:hAnsi="Times New Roman" w:cs="Times New Roman"/>
          <w:sz w:val="24"/>
          <w:szCs w:val="24"/>
          <w:lang w:eastAsia="ru-RU"/>
        </w:rPr>
        <w:t>5</w:t>
      </w:r>
    </w:p>
    <w:p w:rsidR="00A95A89" w:rsidRPr="00D54397" w:rsidRDefault="00A95A89" w:rsidP="00A95A89">
      <w:pPr>
        <w:spacing w:after="0" w:line="240" w:lineRule="auto"/>
        <w:jc w:val="center"/>
        <w:rPr>
          <w:rFonts w:ascii="Times New Roman" w:eastAsia="Times New Roman" w:hAnsi="Times New Roman" w:cs="Times New Roman"/>
          <w:sz w:val="24"/>
          <w:szCs w:val="24"/>
          <w:lang w:eastAsia="ru-RU"/>
        </w:rPr>
      </w:pPr>
    </w:p>
    <w:p w:rsidR="009920C4" w:rsidRPr="00D54397" w:rsidRDefault="009920C4">
      <w:pPr>
        <w:rPr>
          <w:sz w:val="24"/>
          <w:szCs w:val="24"/>
        </w:rPr>
      </w:pPr>
    </w:p>
    <w:p w:rsidR="00A95A89" w:rsidRPr="00D54397" w:rsidRDefault="00A95A89" w:rsidP="00A95A89">
      <w:pPr>
        <w:spacing w:after="0" w:line="240" w:lineRule="auto"/>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 xml:space="preserve">О </w:t>
      </w:r>
      <w:proofErr w:type="gramStart"/>
      <w:r w:rsidRPr="00D54397">
        <w:rPr>
          <w:rFonts w:ascii="Times New Roman" w:eastAsia="Times New Roman" w:hAnsi="Times New Roman" w:cs="Times New Roman"/>
          <w:sz w:val="24"/>
          <w:szCs w:val="24"/>
          <w:lang w:eastAsia="ru-RU"/>
        </w:rPr>
        <w:t>Положении</w:t>
      </w:r>
      <w:proofErr w:type="gramEnd"/>
      <w:r w:rsidRPr="00D54397">
        <w:rPr>
          <w:rFonts w:ascii="Times New Roman" w:eastAsia="Times New Roman" w:hAnsi="Times New Roman" w:cs="Times New Roman"/>
          <w:sz w:val="24"/>
          <w:szCs w:val="24"/>
          <w:lang w:eastAsia="ru-RU"/>
        </w:rPr>
        <w:t xml:space="preserve"> о порядке премирования </w:t>
      </w:r>
    </w:p>
    <w:p w:rsidR="00A95A89" w:rsidRPr="00D54397" w:rsidRDefault="00A95A89" w:rsidP="00A95A89">
      <w:pPr>
        <w:spacing w:after="0" w:line="240" w:lineRule="auto"/>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 xml:space="preserve">муниципальных служащих </w:t>
      </w:r>
      <w:proofErr w:type="gramStart"/>
      <w:r w:rsidRPr="00D54397">
        <w:rPr>
          <w:rFonts w:ascii="Times New Roman" w:eastAsia="Times New Roman" w:hAnsi="Times New Roman" w:cs="Times New Roman"/>
          <w:sz w:val="24"/>
          <w:szCs w:val="24"/>
          <w:lang w:eastAsia="ru-RU"/>
        </w:rPr>
        <w:t>сельского</w:t>
      </w:r>
      <w:proofErr w:type="gramEnd"/>
      <w:r w:rsidRPr="00D54397">
        <w:rPr>
          <w:rFonts w:ascii="Times New Roman" w:eastAsia="Times New Roman" w:hAnsi="Times New Roman" w:cs="Times New Roman"/>
          <w:sz w:val="24"/>
          <w:szCs w:val="24"/>
          <w:lang w:eastAsia="ru-RU"/>
        </w:rPr>
        <w:t xml:space="preserve"> </w:t>
      </w:r>
    </w:p>
    <w:p w:rsidR="00A95A89" w:rsidRPr="00D54397" w:rsidRDefault="00A95A89" w:rsidP="00A95A89">
      <w:pPr>
        <w:spacing w:after="0" w:line="240" w:lineRule="auto"/>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поселения Куликовский сельсовет</w:t>
      </w:r>
      <w:r w:rsidR="00D553CD" w:rsidRPr="00D54397">
        <w:rPr>
          <w:rFonts w:ascii="Times New Roman" w:eastAsia="Times New Roman" w:hAnsi="Times New Roman" w:cs="Times New Roman"/>
          <w:sz w:val="24"/>
          <w:szCs w:val="24"/>
          <w:lang w:eastAsia="ru-RU"/>
        </w:rPr>
        <w:t xml:space="preserve"> </w:t>
      </w:r>
      <w:r w:rsidRPr="00D54397">
        <w:rPr>
          <w:rFonts w:ascii="Times New Roman" w:eastAsia="Times New Roman" w:hAnsi="Times New Roman" w:cs="Times New Roman"/>
          <w:sz w:val="24"/>
          <w:szCs w:val="24"/>
          <w:lang w:eastAsia="ru-RU"/>
        </w:rPr>
        <w:t xml:space="preserve">Лебедянского </w:t>
      </w:r>
    </w:p>
    <w:p w:rsidR="00A95A89" w:rsidRPr="00D54397" w:rsidRDefault="00A95A89" w:rsidP="00A95A89">
      <w:pPr>
        <w:spacing w:after="0" w:line="240" w:lineRule="auto"/>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муниципального района Липецкой</w:t>
      </w:r>
      <w:r w:rsidRPr="00D54397">
        <w:rPr>
          <w:rFonts w:ascii="Times New Roman" w:eastAsia="Times New Roman" w:hAnsi="Times New Roman" w:cs="Times New Roman"/>
          <w:spacing w:val="-20"/>
          <w:sz w:val="24"/>
          <w:szCs w:val="24"/>
          <w:lang w:eastAsia="ru-RU"/>
        </w:rPr>
        <w:t xml:space="preserve"> </w:t>
      </w:r>
      <w:r w:rsidRPr="00D54397">
        <w:rPr>
          <w:rFonts w:ascii="Times New Roman" w:eastAsia="Times New Roman" w:hAnsi="Times New Roman" w:cs="Times New Roman"/>
          <w:sz w:val="24"/>
          <w:szCs w:val="24"/>
          <w:lang w:eastAsia="ru-RU"/>
        </w:rPr>
        <w:t>области</w:t>
      </w:r>
    </w:p>
    <w:p w:rsidR="00106F32" w:rsidRPr="00D54397" w:rsidRDefault="00106F32" w:rsidP="00A95A89">
      <w:pPr>
        <w:spacing w:after="0" w:line="240" w:lineRule="auto"/>
        <w:jc w:val="both"/>
        <w:rPr>
          <w:rFonts w:ascii="Times New Roman" w:eastAsia="Times New Roman" w:hAnsi="Times New Roman" w:cs="Times New Roman"/>
          <w:sz w:val="24"/>
          <w:szCs w:val="24"/>
          <w:lang w:eastAsia="ru-RU"/>
        </w:rPr>
      </w:pPr>
    </w:p>
    <w:p w:rsidR="00106F32" w:rsidRPr="00D54397" w:rsidRDefault="00106F32" w:rsidP="00106F32">
      <w:pPr>
        <w:spacing w:after="0" w:line="240" w:lineRule="auto"/>
        <w:ind w:firstLine="708"/>
        <w:jc w:val="both"/>
        <w:rPr>
          <w:rFonts w:ascii="Times New Roman" w:eastAsia="Times New Roman" w:hAnsi="Times New Roman" w:cs="Times New Roman"/>
          <w:sz w:val="24"/>
          <w:szCs w:val="24"/>
          <w:lang w:eastAsia="ru-RU"/>
        </w:rPr>
      </w:pPr>
      <w:proofErr w:type="gramStart"/>
      <w:r w:rsidRPr="00D54397">
        <w:rPr>
          <w:rFonts w:ascii="Times New Roman" w:eastAsia="Times New Roman" w:hAnsi="Times New Roman" w:cs="Times New Roman"/>
          <w:sz w:val="24"/>
          <w:szCs w:val="24"/>
          <w:lang w:eastAsia="ru-RU"/>
        </w:rPr>
        <w:t>Рассмотрев</w:t>
      </w:r>
      <w:r w:rsidRPr="00D54397">
        <w:rPr>
          <w:rFonts w:ascii="Times New Roman" w:eastAsia="Times New Roman" w:hAnsi="Times New Roman" w:cs="Times New Roman"/>
          <w:spacing w:val="-20"/>
          <w:sz w:val="24"/>
          <w:szCs w:val="24"/>
          <w:lang w:eastAsia="ru-RU"/>
        </w:rPr>
        <w:t xml:space="preserve"> </w:t>
      </w:r>
      <w:r w:rsidRPr="00D54397">
        <w:rPr>
          <w:rFonts w:ascii="Times New Roman" w:eastAsia="Times New Roman" w:hAnsi="Times New Roman" w:cs="Times New Roman"/>
          <w:sz w:val="24"/>
          <w:szCs w:val="24"/>
          <w:lang w:eastAsia="ru-RU"/>
        </w:rPr>
        <w:t>предложенный администрацией</w:t>
      </w:r>
      <w:r w:rsidR="002332EC" w:rsidRPr="00D54397">
        <w:rPr>
          <w:rFonts w:ascii="Times New Roman" w:eastAsia="Times New Roman" w:hAnsi="Times New Roman" w:cs="Times New Roman"/>
          <w:sz w:val="24"/>
          <w:szCs w:val="24"/>
          <w:lang w:eastAsia="ru-RU"/>
        </w:rPr>
        <w:t xml:space="preserve"> сельского поселения Куликовский сельсовет</w:t>
      </w:r>
      <w:r w:rsidRPr="00D54397">
        <w:rPr>
          <w:rFonts w:ascii="Times New Roman" w:eastAsia="Times New Roman" w:hAnsi="Times New Roman" w:cs="Times New Roman"/>
          <w:sz w:val="24"/>
          <w:szCs w:val="24"/>
          <w:lang w:eastAsia="ru-RU"/>
        </w:rPr>
        <w:t xml:space="preserve"> Лебедянского района</w:t>
      </w:r>
      <w:r w:rsidRPr="00D54397">
        <w:rPr>
          <w:rFonts w:ascii="Times New Roman" w:eastAsia="Times New Roman" w:hAnsi="Times New Roman" w:cs="Times New Roman"/>
          <w:spacing w:val="-20"/>
          <w:sz w:val="24"/>
          <w:szCs w:val="24"/>
          <w:lang w:eastAsia="ru-RU"/>
        </w:rPr>
        <w:t xml:space="preserve"> проект </w:t>
      </w:r>
      <w:r w:rsidRPr="00D54397">
        <w:rPr>
          <w:rFonts w:ascii="Times New Roman" w:eastAsia="Times New Roman" w:hAnsi="Times New Roman" w:cs="Times New Roman"/>
          <w:sz w:val="24"/>
          <w:szCs w:val="24"/>
          <w:lang w:eastAsia="ru-RU"/>
        </w:rPr>
        <w:t>Положения о порядке премирования муниципальных служащих</w:t>
      </w:r>
      <w:r w:rsidR="002332EC" w:rsidRPr="00D54397">
        <w:rPr>
          <w:rFonts w:ascii="Times New Roman" w:eastAsia="Times New Roman" w:hAnsi="Times New Roman" w:cs="Times New Roman"/>
          <w:sz w:val="24"/>
          <w:szCs w:val="24"/>
          <w:lang w:eastAsia="ru-RU"/>
        </w:rPr>
        <w:t xml:space="preserve"> сельского поселения Куликовский сельсовет </w:t>
      </w:r>
      <w:r w:rsidRPr="00D54397">
        <w:rPr>
          <w:rFonts w:ascii="Times New Roman" w:eastAsia="Times New Roman" w:hAnsi="Times New Roman" w:cs="Times New Roman"/>
          <w:sz w:val="24"/>
          <w:szCs w:val="24"/>
          <w:lang w:eastAsia="ru-RU"/>
        </w:rPr>
        <w:t xml:space="preserve"> Лебедянского муниципального района Липецкой</w:t>
      </w:r>
      <w:r w:rsidRPr="00D54397">
        <w:rPr>
          <w:rFonts w:ascii="Times New Roman" w:eastAsia="Times New Roman" w:hAnsi="Times New Roman" w:cs="Times New Roman"/>
          <w:spacing w:val="-20"/>
          <w:sz w:val="24"/>
          <w:szCs w:val="24"/>
          <w:lang w:eastAsia="ru-RU"/>
        </w:rPr>
        <w:t xml:space="preserve"> </w:t>
      </w:r>
      <w:r w:rsidRPr="00D54397">
        <w:rPr>
          <w:rFonts w:ascii="Times New Roman" w:eastAsia="Times New Roman" w:hAnsi="Times New Roman" w:cs="Times New Roman"/>
          <w:sz w:val="24"/>
          <w:szCs w:val="24"/>
          <w:lang w:eastAsia="ru-RU"/>
        </w:rPr>
        <w:t xml:space="preserve">области, в соответствии со статьей 7 Закона Липецкой области от 02.07.2007 г. № 68-ОЗ «О правовом регулировании вопросов муниципальной службы Липецкой области», </w:t>
      </w:r>
      <w:r w:rsidRPr="00D54397">
        <w:rPr>
          <w:rFonts w:ascii="Times New Roman" w:eastAsia="Times New Roman" w:hAnsi="Times New Roman" w:cs="Times New Roman"/>
          <w:spacing w:val="-20"/>
          <w:sz w:val="24"/>
          <w:szCs w:val="24"/>
          <w:lang w:eastAsia="ru-RU"/>
        </w:rPr>
        <w:t xml:space="preserve">руководствуясь </w:t>
      </w:r>
      <w:r w:rsidRPr="00D54397">
        <w:rPr>
          <w:rFonts w:ascii="Times New Roman" w:eastAsia="Times New Roman" w:hAnsi="Times New Roman" w:cs="Times New Roman"/>
          <w:sz w:val="24"/>
          <w:szCs w:val="24"/>
          <w:lang w:eastAsia="ru-RU"/>
        </w:rPr>
        <w:t>Устав</w:t>
      </w:r>
      <w:r w:rsidR="002332EC" w:rsidRPr="00D54397">
        <w:rPr>
          <w:rFonts w:ascii="Times New Roman" w:eastAsia="Times New Roman" w:hAnsi="Times New Roman" w:cs="Times New Roman"/>
          <w:sz w:val="24"/>
          <w:szCs w:val="24"/>
          <w:lang w:eastAsia="ru-RU"/>
        </w:rPr>
        <w:t>ом сельского поселения Куликовский сельсовет</w:t>
      </w:r>
      <w:r w:rsidRPr="00D54397">
        <w:rPr>
          <w:rFonts w:ascii="Times New Roman" w:eastAsia="Times New Roman" w:hAnsi="Times New Roman" w:cs="Times New Roman"/>
          <w:sz w:val="24"/>
          <w:szCs w:val="24"/>
          <w:lang w:eastAsia="ru-RU"/>
        </w:rPr>
        <w:t xml:space="preserve"> Лебедянского муниципального района Липецкой области Российской Федерации, статьей 3</w:t>
      </w:r>
      <w:proofErr w:type="gramEnd"/>
      <w:r w:rsidRPr="00D54397">
        <w:rPr>
          <w:rFonts w:ascii="Times New Roman" w:eastAsia="Times New Roman" w:hAnsi="Times New Roman" w:cs="Times New Roman"/>
          <w:sz w:val="24"/>
          <w:szCs w:val="24"/>
          <w:lang w:eastAsia="ru-RU"/>
        </w:rPr>
        <w:t xml:space="preserve"> Положения об оплате труда и социальных гарантиях муниципальных служащих</w:t>
      </w:r>
      <w:r w:rsidR="00D553CD" w:rsidRPr="00D54397">
        <w:rPr>
          <w:rFonts w:ascii="Times New Roman" w:eastAsia="Times New Roman" w:hAnsi="Times New Roman" w:cs="Times New Roman"/>
          <w:sz w:val="24"/>
          <w:szCs w:val="24"/>
          <w:lang w:eastAsia="ru-RU"/>
        </w:rPr>
        <w:t xml:space="preserve"> сельского поселения Куликовский сельсовет</w:t>
      </w:r>
      <w:r w:rsidRPr="00D54397">
        <w:rPr>
          <w:rFonts w:ascii="Times New Roman" w:eastAsia="Times New Roman" w:hAnsi="Times New Roman" w:cs="Times New Roman"/>
          <w:sz w:val="24"/>
          <w:szCs w:val="24"/>
          <w:lang w:eastAsia="ru-RU"/>
        </w:rPr>
        <w:t xml:space="preserve"> Лебедянского муниципального района Липецкой области, принятого решением Совета депутатов</w:t>
      </w:r>
      <w:r w:rsidR="002332EC" w:rsidRPr="00D54397">
        <w:rPr>
          <w:rFonts w:ascii="Times New Roman" w:eastAsia="Times New Roman" w:hAnsi="Times New Roman" w:cs="Times New Roman"/>
          <w:sz w:val="24"/>
          <w:szCs w:val="24"/>
          <w:lang w:eastAsia="ru-RU"/>
        </w:rPr>
        <w:t xml:space="preserve"> сельского поселения Куликовский сельсовет </w:t>
      </w:r>
      <w:r w:rsidRPr="00D54397">
        <w:rPr>
          <w:rFonts w:ascii="Times New Roman" w:eastAsia="Times New Roman" w:hAnsi="Times New Roman" w:cs="Times New Roman"/>
          <w:sz w:val="24"/>
          <w:szCs w:val="24"/>
          <w:lang w:eastAsia="ru-RU"/>
        </w:rPr>
        <w:t xml:space="preserve"> Лебедянского района от </w:t>
      </w:r>
      <w:r w:rsidR="002332EC" w:rsidRPr="00D54397">
        <w:rPr>
          <w:rFonts w:ascii="Times New Roman" w:eastAsia="Times New Roman" w:hAnsi="Times New Roman" w:cs="Times New Roman"/>
          <w:sz w:val="24"/>
          <w:szCs w:val="24"/>
          <w:lang w:eastAsia="ru-RU"/>
        </w:rPr>
        <w:t>12.10</w:t>
      </w:r>
      <w:r w:rsidRPr="00D54397">
        <w:rPr>
          <w:rFonts w:ascii="Times New Roman" w:eastAsia="Times New Roman" w:hAnsi="Times New Roman" w:cs="Times New Roman"/>
          <w:sz w:val="24"/>
          <w:szCs w:val="24"/>
          <w:lang w:eastAsia="ru-RU"/>
        </w:rPr>
        <w:t xml:space="preserve">.2016 г. № </w:t>
      </w:r>
      <w:r w:rsidR="002332EC" w:rsidRPr="00D54397">
        <w:rPr>
          <w:rFonts w:ascii="Times New Roman" w:eastAsia="Times New Roman" w:hAnsi="Times New Roman" w:cs="Times New Roman"/>
          <w:sz w:val="24"/>
          <w:szCs w:val="24"/>
          <w:lang w:eastAsia="ru-RU"/>
        </w:rPr>
        <w:t>41</w:t>
      </w:r>
      <w:r w:rsidRPr="00D54397">
        <w:rPr>
          <w:rFonts w:ascii="Times New Roman" w:eastAsia="Times New Roman" w:hAnsi="Times New Roman" w:cs="Times New Roman"/>
          <w:sz w:val="24"/>
          <w:szCs w:val="24"/>
          <w:lang w:eastAsia="ru-RU"/>
        </w:rPr>
        <w:t xml:space="preserve"> (в редакции от 29.01.2020 г.), Совет депутатов</w:t>
      </w:r>
      <w:r w:rsidR="002332EC" w:rsidRPr="00D54397">
        <w:rPr>
          <w:rFonts w:ascii="Times New Roman" w:eastAsia="Times New Roman" w:hAnsi="Times New Roman" w:cs="Times New Roman"/>
          <w:sz w:val="24"/>
          <w:szCs w:val="24"/>
          <w:lang w:eastAsia="ru-RU"/>
        </w:rPr>
        <w:t xml:space="preserve"> сельского поселения Куликовский сельсовет </w:t>
      </w:r>
      <w:r w:rsidRPr="00D54397">
        <w:rPr>
          <w:rFonts w:ascii="Times New Roman" w:eastAsia="Times New Roman" w:hAnsi="Times New Roman" w:cs="Times New Roman"/>
          <w:sz w:val="24"/>
          <w:szCs w:val="24"/>
          <w:lang w:eastAsia="ru-RU"/>
        </w:rPr>
        <w:t xml:space="preserve"> Лебедянского района   </w:t>
      </w:r>
    </w:p>
    <w:p w:rsidR="00106F32" w:rsidRPr="00D54397" w:rsidRDefault="00106F32" w:rsidP="00106F32">
      <w:pPr>
        <w:spacing w:after="0" w:line="240" w:lineRule="auto"/>
        <w:ind w:firstLine="708"/>
        <w:jc w:val="both"/>
        <w:rPr>
          <w:rFonts w:ascii="Times New Roman" w:eastAsia="Times New Roman" w:hAnsi="Times New Roman" w:cs="Times New Roman"/>
          <w:sz w:val="24"/>
          <w:szCs w:val="24"/>
          <w:lang w:eastAsia="ru-RU"/>
        </w:rPr>
      </w:pPr>
    </w:p>
    <w:p w:rsidR="00106F32" w:rsidRPr="00D54397" w:rsidRDefault="00106F32" w:rsidP="00106F32">
      <w:pPr>
        <w:autoSpaceDE w:val="0"/>
        <w:autoSpaceDN w:val="0"/>
        <w:adjustRightInd w:val="0"/>
        <w:spacing w:after="0" w:line="240" w:lineRule="auto"/>
        <w:ind w:firstLine="720"/>
        <w:jc w:val="center"/>
        <w:rPr>
          <w:rFonts w:ascii="Times New Roman" w:eastAsia="Times New Roman" w:hAnsi="Times New Roman" w:cs="Times New Roman"/>
          <w:caps/>
          <w:sz w:val="24"/>
          <w:szCs w:val="24"/>
          <w:lang w:eastAsia="ru-RU"/>
        </w:rPr>
      </w:pPr>
      <w:r w:rsidRPr="00D54397">
        <w:rPr>
          <w:rFonts w:ascii="Times New Roman" w:eastAsia="Times New Roman" w:hAnsi="Times New Roman" w:cs="Times New Roman"/>
          <w:caps/>
          <w:sz w:val="24"/>
          <w:szCs w:val="24"/>
          <w:lang w:eastAsia="ru-RU"/>
        </w:rPr>
        <w:t>решил:</w:t>
      </w:r>
    </w:p>
    <w:p w:rsidR="00106F32" w:rsidRPr="00D54397" w:rsidRDefault="00106F32" w:rsidP="00106F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06F32" w:rsidRPr="00D54397" w:rsidRDefault="00106F32" w:rsidP="00106F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1. Принять Положение о порядке премирования муниципальных служащих</w:t>
      </w:r>
      <w:r w:rsidR="002332EC" w:rsidRPr="00D54397">
        <w:rPr>
          <w:rFonts w:ascii="Times New Roman" w:eastAsia="Times New Roman" w:hAnsi="Times New Roman" w:cs="Times New Roman"/>
          <w:sz w:val="24"/>
          <w:szCs w:val="24"/>
          <w:lang w:eastAsia="ru-RU"/>
        </w:rPr>
        <w:t xml:space="preserve"> сельского поселения Куликовский сельсовет</w:t>
      </w:r>
      <w:r w:rsidRPr="00D54397">
        <w:rPr>
          <w:rFonts w:ascii="Times New Roman" w:eastAsia="Times New Roman" w:hAnsi="Times New Roman" w:cs="Times New Roman"/>
          <w:sz w:val="24"/>
          <w:szCs w:val="24"/>
          <w:lang w:eastAsia="ru-RU"/>
        </w:rPr>
        <w:t xml:space="preserve"> Лебедянского муниципального района Липецкой</w:t>
      </w:r>
      <w:r w:rsidRPr="00D54397">
        <w:rPr>
          <w:rFonts w:ascii="Times New Roman" w:eastAsia="Times New Roman" w:hAnsi="Times New Roman" w:cs="Times New Roman"/>
          <w:spacing w:val="-20"/>
          <w:sz w:val="24"/>
          <w:szCs w:val="24"/>
          <w:lang w:eastAsia="ru-RU"/>
        </w:rPr>
        <w:t xml:space="preserve"> </w:t>
      </w:r>
      <w:r w:rsidRPr="00D54397">
        <w:rPr>
          <w:rFonts w:ascii="Times New Roman" w:eastAsia="Times New Roman" w:hAnsi="Times New Roman" w:cs="Times New Roman"/>
          <w:sz w:val="24"/>
          <w:szCs w:val="24"/>
          <w:lang w:eastAsia="ru-RU"/>
        </w:rPr>
        <w:t>области (прилагается).</w:t>
      </w:r>
    </w:p>
    <w:p w:rsidR="00106F32" w:rsidRPr="00D54397" w:rsidRDefault="00106F32" w:rsidP="00106F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 xml:space="preserve">2. Признать утратившим силу решение Совета депутатов </w:t>
      </w:r>
      <w:r w:rsidR="002332EC" w:rsidRPr="00D54397">
        <w:rPr>
          <w:rFonts w:ascii="Times New Roman" w:eastAsia="Times New Roman" w:hAnsi="Times New Roman" w:cs="Times New Roman"/>
          <w:sz w:val="24"/>
          <w:szCs w:val="24"/>
          <w:lang w:eastAsia="ru-RU"/>
        </w:rPr>
        <w:t xml:space="preserve">сельского поселения Куликовский сельсовет </w:t>
      </w:r>
      <w:r w:rsidRPr="00D54397">
        <w:rPr>
          <w:rFonts w:ascii="Times New Roman" w:eastAsia="Times New Roman" w:hAnsi="Times New Roman" w:cs="Times New Roman"/>
          <w:sz w:val="24"/>
          <w:szCs w:val="24"/>
          <w:lang w:eastAsia="ru-RU"/>
        </w:rPr>
        <w:t xml:space="preserve">Лебедянского района от </w:t>
      </w:r>
      <w:r w:rsidR="002332EC" w:rsidRPr="00D54397">
        <w:rPr>
          <w:rFonts w:ascii="Times New Roman" w:eastAsia="Times New Roman" w:hAnsi="Times New Roman" w:cs="Times New Roman"/>
          <w:sz w:val="24"/>
          <w:szCs w:val="24"/>
          <w:lang w:eastAsia="ru-RU"/>
        </w:rPr>
        <w:t>9 декабря 2016</w:t>
      </w:r>
      <w:r w:rsidRPr="00D54397">
        <w:rPr>
          <w:rFonts w:ascii="Times New Roman" w:eastAsia="Times New Roman" w:hAnsi="Times New Roman" w:cs="Times New Roman"/>
          <w:sz w:val="24"/>
          <w:szCs w:val="24"/>
          <w:lang w:eastAsia="ru-RU"/>
        </w:rPr>
        <w:t xml:space="preserve">г. № </w:t>
      </w:r>
      <w:r w:rsidR="002332EC" w:rsidRPr="00D54397">
        <w:rPr>
          <w:rFonts w:ascii="Times New Roman" w:eastAsia="Times New Roman" w:hAnsi="Times New Roman" w:cs="Times New Roman"/>
          <w:sz w:val="24"/>
          <w:szCs w:val="24"/>
          <w:lang w:eastAsia="ru-RU"/>
        </w:rPr>
        <w:t>50</w:t>
      </w:r>
      <w:r w:rsidRPr="00D54397">
        <w:rPr>
          <w:rFonts w:ascii="Times New Roman" w:eastAsia="Times New Roman" w:hAnsi="Times New Roman" w:cs="Times New Roman"/>
          <w:sz w:val="24"/>
          <w:szCs w:val="24"/>
          <w:lang w:eastAsia="ru-RU"/>
        </w:rPr>
        <w:t xml:space="preserve"> «О </w:t>
      </w:r>
      <w:proofErr w:type="gramStart"/>
      <w:r w:rsidRPr="00D54397">
        <w:rPr>
          <w:rFonts w:ascii="Times New Roman" w:eastAsia="Times New Roman" w:hAnsi="Times New Roman" w:cs="Times New Roman"/>
          <w:sz w:val="24"/>
          <w:szCs w:val="24"/>
          <w:lang w:eastAsia="ru-RU"/>
        </w:rPr>
        <w:t>Положении</w:t>
      </w:r>
      <w:proofErr w:type="gramEnd"/>
      <w:r w:rsidRPr="00D54397">
        <w:rPr>
          <w:rFonts w:ascii="Times New Roman" w:eastAsia="Times New Roman" w:hAnsi="Times New Roman" w:cs="Times New Roman"/>
          <w:sz w:val="24"/>
          <w:szCs w:val="24"/>
          <w:lang w:eastAsia="ru-RU"/>
        </w:rPr>
        <w:t xml:space="preserve"> о порядке премирования лиц, замещающих должности муниципальной службы в органах местного самоуправления </w:t>
      </w:r>
      <w:r w:rsidR="002332EC" w:rsidRPr="00D54397">
        <w:rPr>
          <w:rFonts w:ascii="Times New Roman" w:eastAsia="Times New Roman" w:hAnsi="Times New Roman" w:cs="Times New Roman"/>
          <w:sz w:val="24"/>
          <w:szCs w:val="24"/>
          <w:lang w:eastAsia="ru-RU"/>
        </w:rPr>
        <w:t xml:space="preserve">сельского поселения Куликовский сельсовет </w:t>
      </w:r>
      <w:r w:rsidRPr="00D54397">
        <w:rPr>
          <w:rFonts w:ascii="Times New Roman" w:eastAsia="Times New Roman" w:hAnsi="Times New Roman" w:cs="Times New Roman"/>
          <w:sz w:val="24"/>
          <w:szCs w:val="24"/>
          <w:lang w:eastAsia="ru-RU"/>
        </w:rPr>
        <w:t>Лебедянского муниципального района».</w:t>
      </w:r>
    </w:p>
    <w:p w:rsidR="00106F32" w:rsidRPr="00D54397" w:rsidRDefault="00106F32" w:rsidP="00106F32">
      <w:pPr>
        <w:spacing w:after="0" w:line="240" w:lineRule="auto"/>
        <w:ind w:firstLine="709"/>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 xml:space="preserve">3. </w:t>
      </w:r>
      <w:bookmarkStart w:id="0" w:name="sub_2"/>
      <w:r w:rsidRPr="00D54397">
        <w:rPr>
          <w:rFonts w:ascii="Times New Roman" w:eastAsia="Times New Roman" w:hAnsi="Times New Roman" w:cs="Times New Roman"/>
          <w:sz w:val="24"/>
          <w:szCs w:val="24"/>
          <w:lang w:eastAsia="ru-RU"/>
        </w:rPr>
        <w:t>Направить Положение о порядке премирования муниципальных служащих</w:t>
      </w:r>
      <w:r w:rsidR="002332EC" w:rsidRPr="00D54397">
        <w:rPr>
          <w:rFonts w:ascii="Times New Roman" w:eastAsia="Times New Roman" w:hAnsi="Times New Roman" w:cs="Times New Roman"/>
          <w:sz w:val="24"/>
          <w:szCs w:val="24"/>
          <w:lang w:eastAsia="ru-RU"/>
        </w:rPr>
        <w:t xml:space="preserve"> </w:t>
      </w:r>
      <w:r w:rsidRPr="00D54397">
        <w:rPr>
          <w:rFonts w:ascii="Times New Roman" w:eastAsia="Times New Roman" w:hAnsi="Times New Roman" w:cs="Times New Roman"/>
          <w:sz w:val="24"/>
          <w:szCs w:val="24"/>
          <w:lang w:eastAsia="ru-RU"/>
        </w:rPr>
        <w:t xml:space="preserve"> </w:t>
      </w:r>
      <w:r w:rsidR="002332EC" w:rsidRPr="00D54397">
        <w:rPr>
          <w:rFonts w:ascii="Times New Roman" w:eastAsia="Times New Roman" w:hAnsi="Times New Roman" w:cs="Times New Roman"/>
          <w:sz w:val="24"/>
          <w:szCs w:val="24"/>
          <w:lang w:eastAsia="ru-RU"/>
        </w:rPr>
        <w:t xml:space="preserve">сельского поселения Куликовский сельсовет </w:t>
      </w:r>
      <w:r w:rsidRPr="00D54397">
        <w:rPr>
          <w:rFonts w:ascii="Times New Roman" w:eastAsia="Times New Roman" w:hAnsi="Times New Roman" w:cs="Times New Roman"/>
          <w:sz w:val="24"/>
          <w:szCs w:val="24"/>
          <w:lang w:eastAsia="ru-RU"/>
        </w:rPr>
        <w:t>Лебедянского муниципального района Липецкой</w:t>
      </w:r>
      <w:r w:rsidRPr="00D54397">
        <w:rPr>
          <w:rFonts w:ascii="Times New Roman" w:eastAsia="Times New Roman" w:hAnsi="Times New Roman" w:cs="Times New Roman"/>
          <w:spacing w:val="-20"/>
          <w:sz w:val="24"/>
          <w:szCs w:val="24"/>
          <w:lang w:eastAsia="ru-RU"/>
        </w:rPr>
        <w:t xml:space="preserve"> </w:t>
      </w:r>
      <w:r w:rsidRPr="00D54397">
        <w:rPr>
          <w:rFonts w:ascii="Times New Roman" w:eastAsia="Times New Roman" w:hAnsi="Times New Roman" w:cs="Times New Roman"/>
          <w:sz w:val="24"/>
          <w:szCs w:val="24"/>
          <w:lang w:eastAsia="ru-RU"/>
        </w:rPr>
        <w:t xml:space="preserve">области </w:t>
      </w:r>
      <w:r w:rsidR="002332EC" w:rsidRPr="00D54397">
        <w:rPr>
          <w:rFonts w:ascii="Times New Roman" w:eastAsia="Times New Roman" w:hAnsi="Times New Roman" w:cs="Times New Roman"/>
          <w:sz w:val="24"/>
          <w:szCs w:val="24"/>
          <w:lang w:eastAsia="ru-RU"/>
        </w:rPr>
        <w:t>главе сельского поселения Куликовский сельсовет</w:t>
      </w:r>
      <w:r w:rsidRPr="00D54397">
        <w:rPr>
          <w:rFonts w:ascii="Times New Roman" w:eastAsia="Times New Roman" w:hAnsi="Times New Roman" w:cs="Times New Roman"/>
          <w:sz w:val="24"/>
          <w:szCs w:val="24"/>
          <w:lang w:eastAsia="ru-RU"/>
        </w:rPr>
        <w:t xml:space="preserve"> Лебедянского</w:t>
      </w:r>
      <w:r w:rsidRPr="00D54397">
        <w:rPr>
          <w:rFonts w:ascii="Times New Roman" w:eastAsia="Times New Roman" w:hAnsi="Times New Roman" w:cs="Times New Roman"/>
          <w:spacing w:val="-20"/>
          <w:sz w:val="24"/>
          <w:szCs w:val="24"/>
          <w:lang w:eastAsia="ru-RU"/>
        </w:rPr>
        <w:t xml:space="preserve"> муниципального </w:t>
      </w:r>
      <w:r w:rsidRPr="00D54397">
        <w:rPr>
          <w:rFonts w:ascii="Times New Roman" w:eastAsia="Times New Roman" w:hAnsi="Times New Roman" w:cs="Times New Roman"/>
          <w:sz w:val="24"/>
          <w:szCs w:val="24"/>
          <w:lang w:eastAsia="ru-RU"/>
        </w:rPr>
        <w:t>района</w:t>
      </w:r>
      <w:r w:rsidRPr="00D54397">
        <w:rPr>
          <w:rFonts w:ascii="Times New Roman" w:eastAsia="Times New Roman" w:hAnsi="Times New Roman" w:cs="Times New Roman"/>
          <w:spacing w:val="-20"/>
          <w:sz w:val="24"/>
          <w:szCs w:val="24"/>
          <w:lang w:eastAsia="ru-RU"/>
        </w:rPr>
        <w:t xml:space="preserve"> </w:t>
      </w:r>
      <w:r w:rsidRPr="00D54397">
        <w:rPr>
          <w:rFonts w:ascii="Times New Roman" w:eastAsia="Times New Roman" w:hAnsi="Times New Roman" w:cs="Times New Roman"/>
          <w:sz w:val="24"/>
          <w:szCs w:val="24"/>
          <w:lang w:eastAsia="ru-RU"/>
        </w:rPr>
        <w:t xml:space="preserve">для подписания и </w:t>
      </w:r>
      <w:r w:rsidR="00334619" w:rsidRPr="00D54397">
        <w:rPr>
          <w:rFonts w:ascii="Times New Roman" w:hAnsi="Times New Roman" w:cs="Times New Roman"/>
          <w:sz w:val="24"/>
          <w:szCs w:val="24"/>
        </w:rPr>
        <w:t>официального обнародования.</w:t>
      </w:r>
    </w:p>
    <w:bookmarkEnd w:id="0"/>
    <w:p w:rsidR="00106F32" w:rsidRPr="00D54397" w:rsidRDefault="00106F32" w:rsidP="00106F32">
      <w:pPr>
        <w:spacing w:after="0" w:line="240" w:lineRule="auto"/>
        <w:ind w:firstLine="709"/>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 xml:space="preserve">4. Настоящее решение вступает в силу со дня его официального </w:t>
      </w:r>
      <w:r w:rsidR="002332EC" w:rsidRPr="00D54397">
        <w:rPr>
          <w:rFonts w:ascii="Times New Roman" w:eastAsia="Times New Roman" w:hAnsi="Times New Roman" w:cs="Times New Roman"/>
          <w:sz w:val="24"/>
          <w:szCs w:val="24"/>
          <w:lang w:eastAsia="ru-RU"/>
        </w:rPr>
        <w:t>обнародования</w:t>
      </w:r>
      <w:r w:rsidRPr="00D54397">
        <w:rPr>
          <w:rFonts w:ascii="Times New Roman" w:eastAsia="Times New Roman" w:hAnsi="Times New Roman" w:cs="Times New Roman"/>
          <w:sz w:val="24"/>
          <w:szCs w:val="24"/>
          <w:lang w:eastAsia="ru-RU"/>
        </w:rPr>
        <w:t>.</w:t>
      </w:r>
    </w:p>
    <w:p w:rsidR="00106F32" w:rsidRPr="00D54397" w:rsidRDefault="00106F32" w:rsidP="00106F32">
      <w:pPr>
        <w:spacing w:after="0" w:line="240" w:lineRule="auto"/>
        <w:jc w:val="both"/>
        <w:rPr>
          <w:rFonts w:ascii="Times New Roman" w:eastAsia="Times New Roman" w:hAnsi="Times New Roman" w:cs="Times New Roman"/>
          <w:sz w:val="24"/>
          <w:szCs w:val="24"/>
          <w:lang w:eastAsia="ru-RU"/>
        </w:rPr>
      </w:pPr>
    </w:p>
    <w:p w:rsidR="002332EC" w:rsidRPr="00D54397" w:rsidRDefault="00D553CD" w:rsidP="00106F32">
      <w:pPr>
        <w:spacing w:after="0" w:line="240" w:lineRule="auto"/>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 xml:space="preserve"> </w:t>
      </w:r>
      <w:r w:rsidR="00106F32" w:rsidRPr="00D54397">
        <w:rPr>
          <w:rFonts w:ascii="Times New Roman" w:eastAsia="Times New Roman" w:hAnsi="Times New Roman" w:cs="Times New Roman"/>
          <w:sz w:val="24"/>
          <w:szCs w:val="24"/>
          <w:lang w:eastAsia="ru-RU"/>
        </w:rPr>
        <w:t>Председатель Совета депутато</w:t>
      </w:r>
      <w:r w:rsidR="002332EC" w:rsidRPr="00D54397">
        <w:rPr>
          <w:rFonts w:ascii="Times New Roman" w:eastAsia="Times New Roman" w:hAnsi="Times New Roman" w:cs="Times New Roman"/>
          <w:sz w:val="24"/>
          <w:szCs w:val="24"/>
          <w:lang w:eastAsia="ru-RU"/>
        </w:rPr>
        <w:t>в</w:t>
      </w:r>
    </w:p>
    <w:p w:rsidR="002332EC" w:rsidRPr="00D54397" w:rsidRDefault="002332EC" w:rsidP="00106F32">
      <w:pPr>
        <w:spacing w:after="0" w:line="240" w:lineRule="auto"/>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 xml:space="preserve"> сельского поселения Куликовский</w:t>
      </w:r>
    </w:p>
    <w:p w:rsidR="00D54397" w:rsidRDefault="002332EC" w:rsidP="00D54397">
      <w:pPr>
        <w:spacing w:after="0" w:line="240" w:lineRule="auto"/>
        <w:jc w:val="both"/>
        <w:rPr>
          <w:rFonts w:ascii="Times New Roman" w:eastAsia="Times New Roman" w:hAnsi="Times New Roman" w:cs="Times New Roman"/>
          <w:sz w:val="24"/>
          <w:szCs w:val="24"/>
          <w:lang w:eastAsia="ru-RU"/>
        </w:rPr>
      </w:pPr>
      <w:r w:rsidRPr="00D54397">
        <w:rPr>
          <w:rFonts w:ascii="Times New Roman" w:eastAsia="Times New Roman" w:hAnsi="Times New Roman" w:cs="Times New Roman"/>
          <w:sz w:val="24"/>
          <w:szCs w:val="24"/>
          <w:lang w:eastAsia="ru-RU"/>
        </w:rPr>
        <w:t xml:space="preserve"> сельсовет </w:t>
      </w:r>
      <w:r w:rsidR="00106F32" w:rsidRPr="00D54397">
        <w:rPr>
          <w:rFonts w:ascii="Times New Roman" w:eastAsia="Times New Roman" w:hAnsi="Times New Roman" w:cs="Times New Roman"/>
          <w:sz w:val="24"/>
          <w:szCs w:val="24"/>
          <w:lang w:eastAsia="ru-RU"/>
        </w:rPr>
        <w:t xml:space="preserve">Лебедянского района         </w:t>
      </w:r>
      <w:r w:rsidRPr="00D54397">
        <w:rPr>
          <w:rFonts w:ascii="Times New Roman" w:eastAsia="Times New Roman" w:hAnsi="Times New Roman" w:cs="Times New Roman"/>
          <w:sz w:val="24"/>
          <w:szCs w:val="24"/>
          <w:lang w:eastAsia="ru-RU"/>
        </w:rPr>
        <w:tab/>
      </w:r>
      <w:r w:rsidRPr="00D54397">
        <w:rPr>
          <w:rFonts w:ascii="Times New Roman" w:eastAsia="Times New Roman" w:hAnsi="Times New Roman" w:cs="Times New Roman"/>
          <w:sz w:val="24"/>
          <w:szCs w:val="24"/>
          <w:lang w:eastAsia="ru-RU"/>
        </w:rPr>
        <w:tab/>
      </w:r>
      <w:r w:rsidRPr="00D54397">
        <w:rPr>
          <w:rFonts w:ascii="Times New Roman" w:eastAsia="Times New Roman" w:hAnsi="Times New Roman" w:cs="Times New Roman"/>
          <w:sz w:val="24"/>
          <w:szCs w:val="24"/>
          <w:lang w:eastAsia="ru-RU"/>
        </w:rPr>
        <w:tab/>
        <w:t xml:space="preserve">      </w:t>
      </w:r>
      <w:proofErr w:type="spellStart"/>
      <w:r w:rsidRPr="00D54397">
        <w:rPr>
          <w:rFonts w:ascii="Times New Roman" w:eastAsia="Times New Roman" w:hAnsi="Times New Roman" w:cs="Times New Roman"/>
          <w:sz w:val="24"/>
          <w:szCs w:val="24"/>
          <w:lang w:eastAsia="ru-RU"/>
        </w:rPr>
        <w:t>К.Г.Гасанов</w:t>
      </w:r>
      <w:proofErr w:type="spellEnd"/>
      <w:r w:rsidR="00106F32" w:rsidRPr="00D54397">
        <w:rPr>
          <w:rFonts w:ascii="Times New Roman" w:eastAsia="Times New Roman" w:hAnsi="Times New Roman" w:cs="Times New Roman"/>
          <w:sz w:val="24"/>
          <w:szCs w:val="24"/>
          <w:lang w:eastAsia="ru-RU"/>
        </w:rPr>
        <w:t xml:space="preserve"> </w:t>
      </w:r>
    </w:p>
    <w:p w:rsidR="00D44EE6" w:rsidRPr="00D54397" w:rsidRDefault="00D44EE6" w:rsidP="00D54397">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lastRenderedPageBreak/>
        <w:t>Положение</w:t>
      </w:r>
    </w:p>
    <w:p w:rsidR="00D44EE6" w:rsidRDefault="00D44EE6" w:rsidP="00D44EE6">
      <w:pPr>
        <w:spacing w:after="0" w:line="240" w:lineRule="auto"/>
        <w:jc w:val="center"/>
        <w:rPr>
          <w:rFonts w:ascii="Times New Roman" w:hAnsi="Times New Roman"/>
          <w:b/>
          <w:sz w:val="24"/>
          <w:szCs w:val="24"/>
        </w:rPr>
      </w:pPr>
      <w:r>
        <w:rPr>
          <w:rFonts w:ascii="Times New Roman" w:hAnsi="Times New Roman"/>
          <w:b/>
          <w:sz w:val="24"/>
          <w:szCs w:val="24"/>
        </w:rPr>
        <w:t xml:space="preserve">о порядке премирования муниципальных служащих </w:t>
      </w:r>
    </w:p>
    <w:p w:rsidR="00D44EE6" w:rsidRDefault="00D44EE6" w:rsidP="00D44EE6">
      <w:pPr>
        <w:spacing w:after="0" w:line="240" w:lineRule="auto"/>
        <w:jc w:val="center"/>
        <w:rPr>
          <w:rFonts w:ascii="Times New Roman" w:hAnsi="Times New Roman"/>
          <w:b/>
          <w:sz w:val="24"/>
          <w:szCs w:val="24"/>
        </w:rPr>
      </w:pPr>
      <w:r>
        <w:rPr>
          <w:rFonts w:ascii="Times New Roman" w:hAnsi="Times New Roman"/>
          <w:b/>
          <w:sz w:val="24"/>
          <w:szCs w:val="24"/>
        </w:rPr>
        <w:t>сельского поселения Куликовский сельсовет Лебедянского муниципального района Липецкой области</w:t>
      </w:r>
    </w:p>
    <w:p w:rsidR="00D44EE6" w:rsidRDefault="00D44EE6" w:rsidP="00D44EE6">
      <w:pPr>
        <w:spacing w:after="0" w:line="240" w:lineRule="auto"/>
        <w:jc w:val="center"/>
        <w:rPr>
          <w:rFonts w:ascii="Times New Roman" w:hAnsi="Times New Roman"/>
          <w:sz w:val="24"/>
          <w:szCs w:val="24"/>
        </w:rPr>
      </w:pPr>
    </w:p>
    <w:p w:rsidR="00D44EE6" w:rsidRDefault="00D44EE6" w:rsidP="00D44EE6">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(принято решением Совета депутатов сельского поселения Куликовский сельсовет  Лебедянского района </w:t>
      </w:r>
      <w:proofErr w:type="gramEnd"/>
    </w:p>
    <w:p w:rsidR="00D44EE6" w:rsidRDefault="00D44EE6" w:rsidP="00D44EE6">
      <w:pPr>
        <w:spacing w:after="0" w:line="240" w:lineRule="auto"/>
        <w:jc w:val="center"/>
        <w:rPr>
          <w:rFonts w:ascii="Times New Roman" w:hAnsi="Times New Roman"/>
          <w:sz w:val="24"/>
          <w:szCs w:val="24"/>
        </w:rPr>
      </w:pPr>
      <w:r>
        <w:rPr>
          <w:rFonts w:ascii="Times New Roman" w:hAnsi="Times New Roman"/>
          <w:sz w:val="24"/>
          <w:szCs w:val="24"/>
        </w:rPr>
        <w:t>от «09» сентября 2020 г. № 215</w:t>
      </w:r>
      <w:proofErr w:type="gramStart"/>
      <w:r>
        <w:rPr>
          <w:rFonts w:ascii="Times New Roman" w:hAnsi="Times New Roman"/>
          <w:sz w:val="24"/>
          <w:szCs w:val="24"/>
        </w:rPr>
        <w:t xml:space="preserve"> )</w:t>
      </w:r>
      <w:proofErr w:type="gramEnd"/>
    </w:p>
    <w:p w:rsidR="00D44EE6" w:rsidRDefault="00D44EE6" w:rsidP="00D44EE6">
      <w:pPr>
        <w:spacing w:after="0" w:line="240" w:lineRule="auto"/>
        <w:jc w:val="center"/>
        <w:rPr>
          <w:rFonts w:ascii="Times New Roman" w:hAnsi="Times New Roman"/>
          <w:sz w:val="24"/>
          <w:szCs w:val="24"/>
        </w:rPr>
      </w:pP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Настоящее Положение о порядке премирования муниципальных служащих сельского поселения Куликовский сельсовет Лебедянского муниципального района Липецкой области разработано в соответствии с Федеральным законом от 2 марта 2007 года          № 25-ФЗ «О муниципальной службе в Российской Федерации», Законом Липецкой области от 2 июля 2007 года № 68-ОЗ «О правовом регулировании вопросов муниципальной службы Липецкой области», решением Совета депутатов Лебедянского района Липецкой области от 12</w:t>
      </w:r>
      <w:proofErr w:type="gramEnd"/>
      <w:r>
        <w:rPr>
          <w:rFonts w:ascii="Times New Roman" w:hAnsi="Times New Roman"/>
          <w:sz w:val="24"/>
          <w:szCs w:val="24"/>
        </w:rPr>
        <w:t xml:space="preserve"> октября 2016 г. № 41 «О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об оплате труда и социальных гарантиях муниципальных служащих сельского поселения Куликовский сельсовет  Лебедянского муниципального района Липецкой области» и устанавливает порядок и условия выплаты премий муниципальным служащим сельского поселения Куликовский сельсовет  Лебедянского муниципального района Липецкой области.</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Премия является формой материального стимулирования эффективного и добросовестного труда муниципальных служащих сельского поселения Куликовский сельсовет  Лебедянского муниципального района Липецкой области (далее - муниципальные служащие).</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Муниципальному служащему выплачиваются премии:</w:t>
      </w:r>
    </w:p>
    <w:p w:rsidR="00D44EE6" w:rsidRDefault="00D44EE6" w:rsidP="00D44EE6">
      <w:pPr>
        <w:spacing w:after="0" w:line="240" w:lineRule="auto"/>
        <w:jc w:val="both"/>
        <w:rPr>
          <w:rFonts w:ascii="Times New Roman" w:hAnsi="Times New Roman"/>
          <w:sz w:val="24"/>
          <w:szCs w:val="24"/>
        </w:rPr>
      </w:pPr>
      <w:r>
        <w:rPr>
          <w:rFonts w:ascii="Times New Roman" w:hAnsi="Times New Roman"/>
          <w:sz w:val="24"/>
          <w:szCs w:val="24"/>
        </w:rPr>
        <w:tab/>
        <w:t>-  по итогам работы за полугодие, по итогам работы за год;</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 за выполнение особо важных и сложных заданий;</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 разовые премии за счет экономии средств по фонду оплаты труда.</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3. При выплате премий должно обеспечиваться выполнение следующих условий.</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3.1. Условия выплаты премии по итогам работы  за полугодие, премии по итогам работы за год.</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Премирование муниципальных служащих по итогам работы за полугодие,  итогам работы за год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должностных инструкциях.</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D44EE6" w:rsidRDefault="00D44EE6" w:rsidP="00D44EE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Муниципальному служащему выплачивается премия по итогам работы за полугодие, премия по итогам работы за год без ограничения максимальным размером в пределах средств фонда оплаты труда муниципальных служащих органа местного самоуправления сельского поселения Куликовский сельсовет Лебедянского муниципального района Липецкой области, органа администрации сельского поселения Куликовский сельсовет Лебедянского муниципального района Липецкой области, обладающего правами юридического лица.</w:t>
      </w:r>
      <w:proofErr w:type="gramEnd"/>
    </w:p>
    <w:p w:rsidR="00D44EE6" w:rsidRDefault="00D44EE6" w:rsidP="00D44EE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Определение конкретного размера премии по итогам работы за полугодие, премии по итогам работы за год осуществляется персонально в отношении каждого муниципального служащего на основании показателей и критериев эффективности </w:t>
      </w:r>
      <w:r>
        <w:rPr>
          <w:rFonts w:ascii="Times New Roman" w:hAnsi="Times New Roman"/>
          <w:color w:val="000000"/>
          <w:sz w:val="24"/>
          <w:szCs w:val="24"/>
        </w:rPr>
        <w:lastRenderedPageBreak/>
        <w:t xml:space="preserve">деятельности муниципальных служащих, установленных представителем нанимателя органа местного самоуправления Лебедянского муниципального района Липецкой области,  представителем нанимателя или иным уполномоченным лицом органа администрации  </w:t>
      </w:r>
      <w:r>
        <w:rPr>
          <w:rFonts w:ascii="Times New Roman" w:hAnsi="Times New Roman"/>
          <w:sz w:val="24"/>
          <w:szCs w:val="24"/>
        </w:rPr>
        <w:t xml:space="preserve">сельского поселения Куликовский сельсовет </w:t>
      </w:r>
      <w:r>
        <w:rPr>
          <w:rFonts w:ascii="Times New Roman" w:hAnsi="Times New Roman"/>
          <w:color w:val="000000"/>
          <w:sz w:val="24"/>
          <w:szCs w:val="24"/>
        </w:rPr>
        <w:t>Лебедянского муниципального района Липецкой области, обладающего правами юридического лица.</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Основаниями для понижения размера и (или) лишения премии являются:</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а) несоблюдение установленных сроков выполнения поручений или положений должностной инструкции муниципального служащего, некачественное их выполнение без уважительных причин;</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б) низкая результативность работы;</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в) нарушение служебной дисциплины в отчетном периоде, за который осуществляется премирование.</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Премии по итогам работы за полугодие, по итогам работы  за год выплачиваются муниципальным служащим за фактически отработанное время, включая периоды нахождения в ежегодном отпуске.</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3.2. Условия выплаты премии за выполнение особо важных и сложных заданий.</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Премирование муниципальных служащих за выполнение особо важных и сложных заданий производится  с учетом выполнения  одного из следующих условий:</w:t>
      </w:r>
    </w:p>
    <w:p w:rsidR="00D44EE6" w:rsidRDefault="00D44EE6" w:rsidP="00D44EE6">
      <w:pPr>
        <w:spacing w:after="0" w:line="240" w:lineRule="auto"/>
        <w:ind w:firstLine="708"/>
        <w:jc w:val="both"/>
        <w:rPr>
          <w:rFonts w:ascii="Times New Roman" w:hAnsi="Times New Roman"/>
          <w:color w:val="000000"/>
          <w:sz w:val="24"/>
          <w:szCs w:val="24"/>
        </w:rPr>
      </w:pPr>
      <w:r>
        <w:rPr>
          <w:rFonts w:ascii="Times New Roman" w:hAnsi="Times New Roman"/>
          <w:sz w:val="24"/>
          <w:szCs w:val="24"/>
        </w:rPr>
        <w:t>1)</w:t>
      </w:r>
      <w:r>
        <w:rPr>
          <w:rFonts w:ascii="Times New Roman" w:hAnsi="Times New Roman"/>
          <w:sz w:val="24"/>
          <w:szCs w:val="24"/>
        </w:rPr>
        <w:tab/>
        <w:t xml:space="preserve">значительность личного вклада в результаты работы по обеспечению выполнения функций и полномочий органа местного самоуправления сельского поселения Куликовский сельсовет Лебедянского муниципального района Липецкой области или его структурного подразделения, органа администрации сельского поселения Куликовский сельсовет </w:t>
      </w:r>
      <w:r>
        <w:rPr>
          <w:rFonts w:ascii="Times New Roman" w:hAnsi="Times New Roman"/>
          <w:color w:val="000000"/>
          <w:sz w:val="24"/>
          <w:szCs w:val="24"/>
        </w:rPr>
        <w:t>Лебедянского муниципального района Липецкой области, обладающего правами юридического лица</w:t>
      </w:r>
      <w:r>
        <w:rPr>
          <w:rFonts w:ascii="Times New Roman" w:hAnsi="Times New Roman"/>
          <w:sz w:val="24"/>
          <w:szCs w:val="24"/>
        </w:rPr>
        <w:t>;</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оперативность и профессионализм при выполнении муниципальным служащим поставленных задач, внедрение и (или) использование новых форм и методов работы, инициатив, способствующих достижению высоких конечных результатов;</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высокая степень сложности и важности заданий, эффективность достигнутых результатов;</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разработка и (или) реализация проектов (практик, инициатив), получивших признание на региональных, всероссийских конкурсах;</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разработка особо значимых, важных для социально-экономического развития </w:t>
      </w:r>
      <w:r w:rsidR="00405E93">
        <w:rPr>
          <w:rFonts w:ascii="Times New Roman" w:hAnsi="Times New Roman"/>
          <w:sz w:val="24"/>
          <w:szCs w:val="24"/>
        </w:rPr>
        <w:t xml:space="preserve">сельского поселения Куликовский сельсовет </w:t>
      </w:r>
      <w:r>
        <w:rPr>
          <w:rFonts w:ascii="Times New Roman" w:hAnsi="Times New Roman"/>
          <w:sz w:val="24"/>
          <w:szCs w:val="24"/>
        </w:rPr>
        <w:t>Лебедянского района проектов</w:t>
      </w:r>
      <w:bookmarkStart w:id="1" w:name="_GoBack"/>
      <w:bookmarkEnd w:id="1"/>
      <w:r>
        <w:rPr>
          <w:rFonts w:ascii="Times New Roman" w:hAnsi="Times New Roman"/>
          <w:sz w:val="24"/>
          <w:szCs w:val="24"/>
        </w:rPr>
        <w:t xml:space="preserve"> правовых и нормативных правовых актов</w:t>
      </w:r>
      <w:r w:rsidR="00405E93">
        <w:rPr>
          <w:rFonts w:ascii="Times New Roman" w:hAnsi="Times New Roman"/>
          <w:sz w:val="24"/>
          <w:szCs w:val="24"/>
        </w:rPr>
        <w:t xml:space="preserve"> сельского поселения Куликовский сельсовет </w:t>
      </w:r>
      <w:r>
        <w:rPr>
          <w:rFonts w:ascii="Times New Roman" w:hAnsi="Times New Roman"/>
          <w:sz w:val="24"/>
          <w:szCs w:val="24"/>
        </w:rPr>
        <w:t xml:space="preserve"> Лебедянского муниципального района Липецкой области, в том числе муниципальных программ, направленных на повышение эффективности муниципального управления;</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результативность деятельности муниципального служащего в качестве наставника.</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Муниципальному служащему выплачивается премия за выполнение важных и сложных заданий  без ограничения максимальным размером.</w:t>
      </w:r>
    </w:p>
    <w:p w:rsidR="00D44EE6" w:rsidRDefault="00D44EE6" w:rsidP="00D44EE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Расходы, связанные с выплатой премии за выполнение особо важных и сложных заданий, производятся в пределах средств, предусмотренных на эти цели в фонде оплаты труда муниципальных служащих органа местного самоуправления сельского поселения Куликовский сельсовет Лебедянского муниципального района Липецкой области, органа администрации  сельского поселения Куликовский сельсовет Лебедянского муниципального района Липецкой области, обладающего правами юридического лица, в соответствии со статьей 4 Положения об</w:t>
      </w:r>
      <w:proofErr w:type="gramEnd"/>
      <w:r>
        <w:rPr>
          <w:rFonts w:ascii="Times New Roman" w:hAnsi="Times New Roman"/>
          <w:sz w:val="24"/>
          <w:szCs w:val="24"/>
        </w:rPr>
        <w:t xml:space="preserve"> оплате труда </w:t>
      </w:r>
      <w:r>
        <w:rPr>
          <w:rFonts w:ascii="Times New Roman" w:hAnsi="Times New Roman"/>
          <w:sz w:val="24"/>
          <w:szCs w:val="24"/>
        </w:rPr>
        <w:lastRenderedPageBreak/>
        <w:t>и социальных гарантиях муниципальных служащих сельского поселения Куликовский сельсовет Лебедянского муниципального района Липецкой области, принятого решением Совета депутатов Лебедянского района от 12.10.2016 г. № 41.</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3.3. Условия выплаты разовых  премий муниципальным служащим.</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Выплата разовых премий муниципальным служащим зависит от личного вклада муниципального служащего в развитие сельского поселения Куликовский сельсовет Лебедянского  муниципального района Липецкой области, в том числе за активное участие в подготовке и проведении мероприятий местного значения.</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Муниципальному служащему могут выплачиваться разовые премии за счет экономии средств по фонду оплаты труда без ограничения максимальным размером.</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Основанием для премирования  </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Решение о выплате премии принимается в форме муниципального правового акта администрации сельского поселения Куликовский сельсовет Лебедянского муниципального района Липецкой области, председателя Совета депутатов сельского поселения Куликовский сельсовет Лебедянского муниципального района Липецкой области.</w:t>
      </w:r>
    </w:p>
    <w:p w:rsidR="00D44EE6" w:rsidRDefault="00D44EE6" w:rsidP="00D44EE6">
      <w:pPr>
        <w:spacing w:after="0" w:line="240" w:lineRule="auto"/>
        <w:ind w:firstLine="708"/>
        <w:jc w:val="both"/>
        <w:rPr>
          <w:rFonts w:ascii="Times New Roman" w:hAnsi="Times New Roman"/>
          <w:sz w:val="24"/>
          <w:szCs w:val="24"/>
        </w:rPr>
      </w:pPr>
      <w:r>
        <w:rPr>
          <w:rFonts w:ascii="Times New Roman" w:hAnsi="Times New Roman"/>
          <w:sz w:val="24"/>
          <w:szCs w:val="24"/>
        </w:rPr>
        <w:t>5. Настоящий нормативный правовой а</w:t>
      </w:r>
      <w:proofErr w:type="gramStart"/>
      <w:r>
        <w:rPr>
          <w:rFonts w:ascii="Times New Roman" w:hAnsi="Times New Roman"/>
          <w:sz w:val="24"/>
          <w:szCs w:val="24"/>
        </w:rPr>
        <w:t>кт вст</w:t>
      </w:r>
      <w:proofErr w:type="gramEnd"/>
      <w:r>
        <w:rPr>
          <w:rFonts w:ascii="Times New Roman" w:hAnsi="Times New Roman"/>
          <w:sz w:val="24"/>
          <w:szCs w:val="24"/>
        </w:rPr>
        <w:t>упает в силу со дня его официального опубликования.</w:t>
      </w:r>
    </w:p>
    <w:p w:rsidR="00D44EE6" w:rsidRDefault="00D44EE6" w:rsidP="00D44EE6">
      <w:pPr>
        <w:spacing w:after="0" w:line="240" w:lineRule="auto"/>
        <w:jc w:val="both"/>
        <w:rPr>
          <w:rFonts w:ascii="Times New Roman" w:hAnsi="Times New Roman"/>
          <w:sz w:val="24"/>
          <w:szCs w:val="24"/>
        </w:rPr>
      </w:pPr>
    </w:p>
    <w:p w:rsidR="00D44EE6" w:rsidRDefault="00D44EE6" w:rsidP="00D44EE6">
      <w:pPr>
        <w:spacing w:after="0" w:line="240" w:lineRule="auto"/>
        <w:jc w:val="both"/>
        <w:rPr>
          <w:rFonts w:ascii="Times New Roman" w:hAnsi="Times New Roman"/>
          <w:sz w:val="24"/>
          <w:szCs w:val="24"/>
        </w:rPr>
      </w:pPr>
    </w:p>
    <w:p w:rsidR="00D44EE6" w:rsidRDefault="00D44EE6" w:rsidP="00D44EE6">
      <w:pPr>
        <w:spacing w:after="0" w:line="240" w:lineRule="auto"/>
        <w:jc w:val="both"/>
        <w:rPr>
          <w:rFonts w:ascii="Times New Roman" w:hAnsi="Times New Roman"/>
          <w:sz w:val="24"/>
          <w:szCs w:val="24"/>
        </w:rPr>
      </w:pPr>
    </w:p>
    <w:p w:rsidR="00D44EE6" w:rsidRDefault="00D44EE6" w:rsidP="00D44EE6">
      <w:pPr>
        <w:spacing w:after="0" w:line="240" w:lineRule="auto"/>
        <w:jc w:val="both"/>
        <w:rPr>
          <w:rFonts w:ascii="Times New Roman" w:hAnsi="Times New Roman"/>
          <w:sz w:val="24"/>
          <w:szCs w:val="24"/>
        </w:rPr>
      </w:pPr>
      <w:r>
        <w:rPr>
          <w:rFonts w:ascii="Times New Roman" w:hAnsi="Times New Roman"/>
          <w:sz w:val="24"/>
          <w:szCs w:val="24"/>
        </w:rPr>
        <w:t>Глава сельского поселения</w:t>
      </w:r>
    </w:p>
    <w:p w:rsidR="00D44EE6" w:rsidRDefault="00D44EE6" w:rsidP="00D44EE6">
      <w:pPr>
        <w:spacing w:after="0" w:line="240" w:lineRule="auto"/>
        <w:jc w:val="both"/>
        <w:rPr>
          <w:rFonts w:ascii="Times New Roman" w:hAnsi="Times New Roman"/>
          <w:sz w:val="24"/>
          <w:szCs w:val="24"/>
        </w:rPr>
      </w:pPr>
      <w:r>
        <w:rPr>
          <w:rFonts w:ascii="Times New Roman" w:hAnsi="Times New Roman"/>
          <w:sz w:val="24"/>
          <w:szCs w:val="24"/>
        </w:rPr>
        <w:t xml:space="preserve"> Куликовский сельсовет Лебедянского </w:t>
      </w:r>
    </w:p>
    <w:p w:rsidR="00D44EE6" w:rsidRDefault="00D44EE6" w:rsidP="00D44EE6">
      <w:pPr>
        <w:spacing w:after="0" w:line="240" w:lineRule="auto"/>
        <w:jc w:val="both"/>
        <w:rPr>
          <w:rFonts w:ascii="Times New Roman" w:hAnsi="Times New Roman"/>
          <w:sz w:val="28"/>
          <w:szCs w:val="28"/>
        </w:rPr>
      </w:pPr>
      <w:r>
        <w:rPr>
          <w:rFonts w:ascii="Times New Roman" w:hAnsi="Times New Roman"/>
          <w:sz w:val="24"/>
          <w:szCs w:val="24"/>
        </w:rPr>
        <w:t xml:space="preserve">муниципального района                                                                         </w:t>
      </w:r>
      <w:proofErr w:type="spellStart"/>
      <w:r>
        <w:rPr>
          <w:rFonts w:ascii="Times New Roman" w:hAnsi="Times New Roman"/>
          <w:sz w:val="24"/>
          <w:szCs w:val="24"/>
        </w:rPr>
        <w:t>А.В.Зайце</w:t>
      </w:r>
      <w:r>
        <w:rPr>
          <w:rFonts w:ascii="Times New Roman" w:hAnsi="Times New Roman"/>
          <w:sz w:val="28"/>
          <w:szCs w:val="28"/>
        </w:rPr>
        <w:t>в</w:t>
      </w:r>
      <w:proofErr w:type="spellEnd"/>
    </w:p>
    <w:p w:rsidR="00D44EE6" w:rsidRDefault="00D44EE6" w:rsidP="00106F32">
      <w:pPr>
        <w:spacing w:after="0" w:line="240" w:lineRule="auto"/>
        <w:jc w:val="both"/>
        <w:rPr>
          <w:rFonts w:ascii="Times New Roman" w:eastAsia="Times New Roman" w:hAnsi="Times New Roman" w:cs="Times New Roman"/>
          <w:sz w:val="28"/>
          <w:szCs w:val="20"/>
          <w:lang w:eastAsia="ru-RU"/>
        </w:rPr>
      </w:pPr>
    </w:p>
    <w:p w:rsidR="00D44EE6" w:rsidRPr="002332EC" w:rsidRDefault="00D44EE6" w:rsidP="00106F32">
      <w:pPr>
        <w:spacing w:after="0" w:line="240" w:lineRule="auto"/>
        <w:jc w:val="both"/>
        <w:rPr>
          <w:rFonts w:ascii="Times New Roman" w:eastAsia="Times New Roman" w:hAnsi="Times New Roman" w:cs="Times New Roman"/>
          <w:sz w:val="28"/>
          <w:szCs w:val="20"/>
          <w:lang w:eastAsia="ru-RU"/>
        </w:rPr>
      </w:pPr>
    </w:p>
    <w:p w:rsidR="00A95A89" w:rsidRDefault="00A95A89"/>
    <w:p w:rsidR="00A95A89" w:rsidRDefault="00A95A89"/>
    <w:p w:rsidR="00A95A89" w:rsidRDefault="00A95A89"/>
    <w:p w:rsidR="00A95A89" w:rsidRDefault="00A95A89"/>
    <w:p w:rsidR="00A95A89" w:rsidRDefault="00A95A89"/>
    <w:p w:rsidR="00A95A89" w:rsidRDefault="00A95A89"/>
    <w:sectPr w:rsidR="00A95A89" w:rsidSect="00A95A89">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8D"/>
    <w:rsid w:val="00106F32"/>
    <w:rsid w:val="002332EC"/>
    <w:rsid w:val="00334619"/>
    <w:rsid w:val="00405E93"/>
    <w:rsid w:val="009920C4"/>
    <w:rsid w:val="009B3F77"/>
    <w:rsid w:val="00A263D5"/>
    <w:rsid w:val="00A95A89"/>
    <w:rsid w:val="00D44EE6"/>
    <w:rsid w:val="00D54397"/>
    <w:rsid w:val="00D553CD"/>
    <w:rsid w:val="00F13CFA"/>
    <w:rsid w:val="00F7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A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A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1477</Words>
  <Characters>8420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c:creator>
  <cp:keywords/>
  <dc:description/>
  <cp:lastModifiedBy>Kul</cp:lastModifiedBy>
  <cp:revision>10</cp:revision>
  <cp:lastPrinted>2020-09-17T07:05:00Z</cp:lastPrinted>
  <dcterms:created xsi:type="dcterms:W3CDTF">2020-09-09T08:37:00Z</dcterms:created>
  <dcterms:modified xsi:type="dcterms:W3CDTF">2020-10-19T08:26:00Z</dcterms:modified>
</cp:coreProperties>
</file>