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A" w:rsidRPr="0064585A" w:rsidRDefault="0064585A" w:rsidP="0064585A">
      <w:pPr>
        <w:tabs>
          <w:tab w:val="left" w:pos="1725"/>
        </w:tabs>
        <w:jc w:val="center"/>
        <w:rPr>
          <w:rFonts w:ascii="Times New Roman" w:hAnsi="Times New Roman"/>
          <w:sz w:val="28"/>
          <w:szCs w:val="28"/>
        </w:rPr>
      </w:pPr>
      <w:r w:rsidRPr="0064585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2920" cy="62484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5A" w:rsidRPr="0064585A" w:rsidRDefault="0064585A" w:rsidP="0064585A">
      <w:pPr>
        <w:tabs>
          <w:tab w:val="left" w:pos="1725"/>
        </w:tabs>
        <w:jc w:val="center"/>
        <w:rPr>
          <w:rFonts w:ascii="Times New Roman" w:hAnsi="Times New Roman"/>
          <w:sz w:val="28"/>
          <w:szCs w:val="28"/>
        </w:rPr>
      </w:pPr>
      <w:r w:rsidRPr="0064585A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64585A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64585A">
        <w:rPr>
          <w:rFonts w:ascii="Times New Roman" w:hAnsi="Times New Roman"/>
          <w:sz w:val="28"/>
          <w:szCs w:val="28"/>
        </w:rPr>
        <w:t xml:space="preserve"> сельсовет</w:t>
      </w:r>
    </w:p>
    <w:p w:rsidR="0064585A" w:rsidRPr="0064585A" w:rsidRDefault="0064585A" w:rsidP="0064585A">
      <w:pPr>
        <w:tabs>
          <w:tab w:val="left" w:pos="172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585A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Pr="0064585A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4585A" w:rsidRPr="0064585A" w:rsidRDefault="0064585A" w:rsidP="0064585A">
      <w:pPr>
        <w:tabs>
          <w:tab w:val="left" w:pos="1725"/>
        </w:tabs>
        <w:jc w:val="center"/>
        <w:rPr>
          <w:rFonts w:ascii="Times New Roman" w:hAnsi="Times New Roman"/>
          <w:sz w:val="28"/>
          <w:szCs w:val="28"/>
        </w:rPr>
      </w:pPr>
      <w:r w:rsidRPr="0064585A">
        <w:rPr>
          <w:rFonts w:ascii="Times New Roman" w:hAnsi="Times New Roman"/>
          <w:sz w:val="28"/>
          <w:szCs w:val="28"/>
        </w:rPr>
        <w:t>Российской Федерации</w:t>
      </w:r>
    </w:p>
    <w:p w:rsidR="0064585A" w:rsidRPr="0064585A" w:rsidRDefault="0064585A" w:rsidP="0064585A">
      <w:pPr>
        <w:jc w:val="center"/>
        <w:rPr>
          <w:rFonts w:ascii="Times New Roman" w:hAnsi="Times New Roman"/>
          <w:b/>
          <w:sz w:val="28"/>
          <w:szCs w:val="28"/>
        </w:rPr>
      </w:pPr>
      <w:r w:rsidRPr="0064585A">
        <w:rPr>
          <w:rFonts w:ascii="Times New Roman" w:hAnsi="Times New Roman"/>
          <w:b/>
          <w:sz w:val="28"/>
          <w:szCs w:val="28"/>
        </w:rPr>
        <w:t>РЕШЕНИЕ</w:t>
      </w:r>
    </w:p>
    <w:p w:rsidR="0064585A" w:rsidRPr="0064585A" w:rsidRDefault="0064585A" w:rsidP="00645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85A" w:rsidRPr="0064585A" w:rsidRDefault="0064585A">
      <w:pPr>
        <w:rPr>
          <w:rFonts w:ascii="Times New Roman" w:hAnsi="Times New Roman"/>
          <w:sz w:val="28"/>
          <w:szCs w:val="28"/>
          <w:shd w:val="clear" w:color="auto" w:fill="33CCCC"/>
        </w:rPr>
      </w:pPr>
      <w:r>
        <w:rPr>
          <w:rFonts w:ascii="Times New Roman" w:hAnsi="Times New Roman"/>
          <w:sz w:val="28"/>
          <w:szCs w:val="28"/>
        </w:rPr>
        <w:t>26</w:t>
      </w:r>
      <w:r w:rsidRPr="0064585A">
        <w:rPr>
          <w:rFonts w:ascii="Times New Roman" w:hAnsi="Times New Roman"/>
          <w:sz w:val="28"/>
          <w:szCs w:val="28"/>
        </w:rPr>
        <w:t xml:space="preserve">.04.2016 г.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4585A">
        <w:rPr>
          <w:rFonts w:ascii="Times New Roman" w:hAnsi="Times New Roman"/>
          <w:sz w:val="28"/>
          <w:szCs w:val="28"/>
        </w:rPr>
        <w:t xml:space="preserve">   с. Куликовка</w:t>
      </w:r>
      <w:proofErr w:type="gramStart"/>
      <w:r w:rsidRPr="0064585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4585A">
        <w:rPr>
          <w:rFonts w:ascii="Times New Roman" w:hAnsi="Times New Roman"/>
          <w:sz w:val="28"/>
          <w:szCs w:val="28"/>
        </w:rPr>
        <w:t xml:space="preserve">торая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4585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27</w:t>
      </w:r>
    </w:p>
    <w:p w:rsidR="0064585A" w:rsidRDefault="0064585A"/>
    <w:p w:rsidR="0064585A" w:rsidRDefault="0064585A" w:rsidP="0064585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Положения о порядке представления депутатами</w:t>
      </w:r>
    </w:p>
    <w:p w:rsidR="0064585A" w:rsidRDefault="00F82A60" w:rsidP="006458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458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4585A">
        <w:rPr>
          <w:rFonts w:ascii="Times New Roman" w:hAnsi="Times New Roman" w:cs="Times New Roman"/>
          <w:b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="0064585A">
        <w:rPr>
          <w:rFonts w:ascii="Times New Roman" w:hAnsi="Times New Roman" w:cs="Times New Roman"/>
          <w:b/>
          <w:sz w:val="28"/>
          <w:szCs w:val="28"/>
        </w:rPr>
        <w:t>Лебедянского</w:t>
      </w:r>
      <w:proofErr w:type="spellEnd"/>
      <w:r w:rsidR="006458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Липецкой области 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депутата </w:t>
      </w:r>
      <w:r w:rsidR="001F1F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6458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64585A">
        <w:rPr>
          <w:rFonts w:ascii="Times New Roman" w:hAnsi="Times New Roman" w:cs="Times New Roman"/>
          <w:b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="0064585A">
        <w:rPr>
          <w:rFonts w:ascii="Times New Roman" w:hAnsi="Times New Roman" w:cs="Times New Roman"/>
          <w:b/>
          <w:sz w:val="28"/>
          <w:szCs w:val="28"/>
        </w:rPr>
        <w:t>Лебедянского</w:t>
      </w:r>
      <w:proofErr w:type="spellEnd"/>
      <w:r w:rsidR="006458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Липецкой области, его супруги (супруга) и несовершеннолетних детей на официальном сайте администрации сельского поселения </w:t>
      </w:r>
      <w:proofErr w:type="spellStart"/>
      <w:r w:rsidR="0064585A">
        <w:rPr>
          <w:rFonts w:ascii="Times New Roman" w:hAnsi="Times New Roman" w:cs="Times New Roman"/>
          <w:b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="00645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85A">
        <w:rPr>
          <w:rFonts w:ascii="Times New Roman" w:hAnsi="Times New Roman" w:cs="Times New Roman"/>
          <w:b/>
          <w:sz w:val="28"/>
          <w:szCs w:val="28"/>
        </w:rPr>
        <w:t>Лебедянского</w:t>
      </w:r>
      <w:proofErr w:type="spellEnd"/>
      <w:r w:rsidR="006458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  <w:r w:rsidR="0064585A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64585A" w:rsidRDefault="0064585A" w:rsidP="006458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a4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a4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6" w:tgtFrame="_self" w:history="1">
        <w:r>
          <w:rPr>
            <w:rStyle w:val="a3"/>
            <w:rFonts w:ascii="Times New Roman" w:hAnsi="Times New Roman"/>
            <w:sz w:val="28"/>
            <w:szCs w:val="28"/>
          </w:rPr>
          <w:t>от 6 октября 2003 года             №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self" w:history="1">
        <w:r>
          <w:rPr>
            <w:rStyle w:val="a3"/>
            <w:rFonts w:ascii="Times New Roman" w:hAnsi="Times New Roman"/>
            <w:sz w:val="28"/>
            <w:szCs w:val="28"/>
          </w:rPr>
          <w:t>от 25 декабря 2008 года        № 273-ФЗ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коррупции»,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Совет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1F1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FE3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1F1FE3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proofErr w:type="gramEnd"/>
    </w:p>
    <w:p w:rsidR="0064585A" w:rsidRDefault="0064585A" w:rsidP="00645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4585A" w:rsidRDefault="0064585A" w:rsidP="00645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Положение о порядке представления депутатами </w:t>
      </w:r>
      <w:r w:rsidR="001F1FE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 сведений о доходах, расходах, об имуществе и обязательствах имущественного характера (приложение 1 к настоящему решению).</w:t>
      </w:r>
    </w:p>
    <w:p w:rsidR="0064585A" w:rsidRDefault="0064585A" w:rsidP="00645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Порядок размещения сведений о доходах, расходах, об имуществе и обязательствах имущественного характера депутата </w:t>
      </w:r>
      <w:r w:rsidR="001F1FE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F1FE3">
        <w:rPr>
          <w:rFonts w:ascii="Times New Roman" w:hAnsi="Times New Roman" w:cs="Times New Roman"/>
          <w:sz w:val="28"/>
          <w:szCs w:val="28"/>
        </w:rPr>
        <w:t>дпутатов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области, </w:t>
      </w:r>
      <w:r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 и предоставления этих сведений средствам массовой информации для опубликования  (приложение 2 к настоящему решению).</w:t>
      </w:r>
      <w:proofErr w:type="gramEnd"/>
    </w:p>
    <w:p w:rsidR="0064585A" w:rsidRDefault="0082319A" w:rsidP="0064585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585A">
        <w:rPr>
          <w:rFonts w:ascii="Times New Roman" w:hAnsi="Times New Roman" w:cs="Times New Roman"/>
          <w:sz w:val="28"/>
          <w:szCs w:val="28"/>
        </w:rPr>
        <w:t>. Направить Положение о порядке представления депутатами</w:t>
      </w:r>
      <w:r w:rsidR="001F1FE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64585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 сведений о доходах, расходах, об имуществе и обязательствах имущественного характера главе сельского поселения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для подписания и обнародования.</w:t>
      </w:r>
    </w:p>
    <w:p w:rsidR="0064585A" w:rsidRDefault="0082319A" w:rsidP="0064585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58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585A">
        <w:rPr>
          <w:rFonts w:ascii="Times New Roman" w:hAnsi="Times New Roman" w:cs="Times New Roman"/>
          <w:sz w:val="28"/>
          <w:szCs w:val="28"/>
        </w:rPr>
        <w:t>Направить Порядок размещения сведений о доходах, расходах, об имуществе и обязательствах имущественного характера депутата</w:t>
      </w:r>
      <w:r w:rsidR="001F1FE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64585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области, </w:t>
      </w:r>
      <w:r w:rsidR="0064585A"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 на официальном сайте администрации </w:t>
      </w:r>
      <w:r w:rsidR="006458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 и предоставления этих сведений средствам массовой информации для опубликования  главе сельского поселения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4585A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64585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64585A">
        <w:rPr>
          <w:rFonts w:ascii="Times New Roman" w:hAnsi="Times New Roman" w:cs="Times New Roman"/>
          <w:sz w:val="28"/>
          <w:szCs w:val="28"/>
        </w:rPr>
        <w:t xml:space="preserve"> района Липецкой области для подписания и обнародования.</w:t>
      </w:r>
    </w:p>
    <w:p w:rsidR="0064585A" w:rsidRDefault="0082319A" w:rsidP="006458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585A">
        <w:rPr>
          <w:rFonts w:ascii="Times New Roman" w:hAnsi="Times New Roman"/>
          <w:sz w:val="28"/>
          <w:szCs w:val="28"/>
        </w:rPr>
        <w:t>. Настоящее решение вступает в силу со дня обнародования.</w:t>
      </w:r>
    </w:p>
    <w:p w:rsidR="0064585A" w:rsidRDefault="0064585A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Какошкина</w:t>
      </w:r>
      <w:proofErr w:type="spellEnd"/>
    </w:p>
    <w:p w:rsidR="0064585A" w:rsidRDefault="0064585A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64585A" w:rsidRDefault="0064585A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4585A" w:rsidRDefault="0064585A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 области</w:t>
      </w:r>
    </w:p>
    <w:p w:rsidR="0064585A" w:rsidRDefault="0064585A" w:rsidP="0064585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585A" w:rsidRDefault="0064585A" w:rsidP="00645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4585A" w:rsidRDefault="0064585A" w:rsidP="0064585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F1FE3" w:rsidRDefault="001F1FE3" w:rsidP="006458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F1FE3" w:rsidRDefault="001F1FE3" w:rsidP="006458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64585A" w:rsidRDefault="0064585A" w:rsidP="0064585A">
      <w:pPr>
        <w:pStyle w:val="ConsPlusNormal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26.04.2016 г. № 27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85A" w:rsidRDefault="0064585A" w:rsidP="0064585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4585A" w:rsidRDefault="0064585A" w:rsidP="0064585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 ДЕПУТАТАМИ</w:t>
      </w:r>
      <w:r w:rsidR="001F1FE3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</w:t>
      </w:r>
    </w:p>
    <w:p w:rsidR="0064585A" w:rsidRDefault="0064585A" w:rsidP="0064585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КУЛИКОВСКИЙ СЕЛЬСОВЕТ ЛЕБЕДЯНСКОГО МУНИЦИПАЛЬНОГО РАЙОНА ЛИПЕЦКОЙ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</w:t>
      </w:r>
    </w:p>
    <w:p w:rsidR="0064585A" w:rsidRDefault="0064585A" w:rsidP="0064585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64585A" w:rsidRDefault="0064585A" w:rsidP="006458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85A" w:rsidRDefault="0064585A" w:rsidP="00645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в соответствии с Федеральным законом от 25 декабря 2008 года № 273-</w:t>
      </w:r>
      <w:r>
        <w:rPr>
          <w:rFonts w:ascii="Times New Roman" w:hAnsi="Times New Roman" w:cs="Times New Roman"/>
          <w:bCs/>
          <w:sz w:val="28"/>
          <w:szCs w:val="28"/>
        </w:rPr>
        <w:t>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порядок представления депутатами</w:t>
      </w:r>
      <w:r w:rsidR="001F1FE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   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64585A" w:rsidRDefault="0064585A" w:rsidP="0064585A">
      <w:pPr>
        <w:pStyle w:val="ConsPlusNormal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Депутат,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представляет в комиссию по контролю за достоверностью сведений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bCs/>
          <w:sz w:val="28"/>
          <w:szCs w:val="28"/>
        </w:rPr>
        <w:t>предоставляемых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по контролю):</w:t>
      </w:r>
    </w:p>
    <w:p w:rsidR="0064585A" w:rsidRDefault="0064585A" w:rsidP="0064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           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64585A" w:rsidRDefault="0064585A" w:rsidP="0064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состоянию на конец отчетного периода.</w:t>
      </w:r>
    </w:p>
    <w:p w:rsidR="0064585A" w:rsidRDefault="0064585A" w:rsidP="0064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    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4585A" w:rsidRDefault="0064585A" w:rsidP="0064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64585A" w:rsidRDefault="0064585A" w:rsidP="006458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подачи заявления и новых справок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anchor="Par12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абзаце первом пункта 2 </w:t>
        </w:r>
      </w:hyperlink>
      <w:r>
        <w:rPr>
          <w:rFonts w:ascii="Times New Roman" w:hAnsi="Times New Roman"/>
          <w:sz w:val="28"/>
          <w:szCs w:val="28"/>
        </w:rPr>
        <w:t>настоящего Положения.</w:t>
      </w:r>
    </w:p>
    <w:p w:rsidR="0064585A" w:rsidRDefault="0064585A" w:rsidP="0064585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необходимости к заявлению прилагаются соответствующие документы.</w:t>
      </w:r>
    </w:p>
    <w:p w:rsidR="0064585A" w:rsidRDefault="0064585A" w:rsidP="0064585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        25 декабря 2008 года № 273-ФЗ «О противодействии коррупции».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области.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585A" w:rsidRDefault="0064585A" w:rsidP="00645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Закону Липецкой области от 15 декабря 2015 года № 476-оз «О правовом регулировании некоторых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по профилактике коррупционных правонарушений в Липецкой области».</w:t>
      </w:r>
    </w:p>
    <w:p w:rsidR="0064585A" w:rsidRDefault="0064585A" w:rsidP="0064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4585A" w:rsidRDefault="0064585A" w:rsidP="0064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к сведениям, составляющим государственную тайну, подлежат защите в соответствии с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государственной тайне.</w:t>
      </w:r>
    </w:p>
    <w:p w:rsidR="0064585A" w:rsidRDefault="0064585A" w:rsidP="0064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585A" w:rsidRDefault="0064585A" w:rsidP="0064585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 в информационно -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решением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области.</w:t>
      </w:r>
    </w:p>
    <w:p w:rsidR="0064585A" w:rsidRDefault="0064585A" w:rsidP="0064585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Информация о представлении депутатом заведомо </w:t>
      </w:r>
      <w:r>
        <w:rPr>
          <w:rFonts w:ascii="Times New Roman" w:hAnsi="Times New Roman" w:cs="Times New Roman"/>
          <w:bCs/>
          <w:sz w:val="28"/>
          <w:szCs w:val="28"/>
        </w:rPr>
        <w:t>недостоверных или неполных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 - телекоммуникационной сети «Интернет».</w:t>
      </w:r>
    </w:p>
    <w:p w:rsidR="0064585A" w:rsidRDefault="0064585A" w:rsidP="0064585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специалист администрации сельского </w:t>
      </w:r>
      <w:r>
        <w:rPr>
          <w:rFonts w:ascii="Times New Roman" w:hAnsi="Times New Roman"/>
          <w:i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64585A" w:rsidRDefault="0064585A" w:rsidP="0064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5A" w:rsidRDefault="0064585A" w:rsidP="006458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85A" w:rsidRDefault="0064585A" w:rsidP="006458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85A" w:rsidRDefault="0064585A" w:rsidP="0064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585A" w:rsidRDefault="0064585A" w:rsidP="0064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4585A" w:rsidRDefault="0064585A" w:rsidP="0064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4585A" w:rsidRDefault="0064585A" w:rsidP="0064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Липецкой области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</w:p>
    <w:p w:rsidR="0064585A" w:rsidRDefault="0064585A" w:rsidP="0064585A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64585A" w:rsidRDefault="0064585A" w:rsidP="0064585A">
      <w:pPr>
        <w:pStyle w:val="a4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a4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a4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a4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a4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Совета депутатов сельского поселения 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Куликовский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Лебедянского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Липецкой области</w:t>
      </w:r>
    </w:p>
    <w:p w:rsidR="0064585A" w:rsidRDefault="0064585A" w:rsidP="0064585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26.04.2016  г. № 27</w:t>
      </w:r>
    </w:p>
    <w:p w:rsidR="0064585A" w:rsidRDefault="0064585A" w:rsidP="0064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5A" w:rsidRDefault="0064585A" w:rsidP="0064585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4585A" w:rsidRDefault="0064585A" w:rsidP="0064585A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КУЛИКОВСКИЙ СЕЛЬСОВЕТ  ЛЕБЕДЯНСКОГО  МУНИЦИПАЛЬНОГО РАЙОНА ЛИПЕЦКОЙ ОБЛАСТИ, </w:t>
      </w:r>
      <w:r>
        <w:rPr>
          <w:rFonts w:ascii="Times New Roman" w:hAnsi="Times New Roman"/>
          <w:b/>
          <w:bCs/>
          <w:sz w:val="28"/>
          <w:szCs w:val="28"/>
        </w:rPr>
        <w:t>ЕГО СУПРУГИ (СУПРУГА) И НЕСОВЕРШЕННОЛЕТНИХ ДЕТЕЙ НА ОФИЦИАЛЬНОМ САЙТЕ</w:t>
      </w:r>
      <w:r>
        <w:rPr>
          <w:rFonts w:ascii="Times New Roman" w:hAnsi="Times New Roman"/>
          <w:b/>
          <w:sz w:val="28"/>
          <w:szCs w:val="28"/>
        </w:rPr>
        <w:t xml:space="preserve">  АДМИНИСТРАЦИИ СЕЛЬСКОГО ПОСЕЛЕНИЯ КУЛИКОВСКИЙ СЕЛЬСОВЕТ ЛЕБЕДЯНСКОГО МУНИЦИПАЛЬНОГО РАЙОНА ЛИПЕЦКОЙ ОБЛАСТИ </w:t>
      </w:r>
      <w:r>
        <w:rPr>
          <w:rFonts w:ascii="Times New Roman" w:hAnsi="Times New Roman"/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устанавливает обязанности специалиста   администрации</w:t>
      </w:r>
      <w:r w:rsidR="00163C6B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163C6B"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по размещению сведений о доходах, расходах, об имуществе и обязательствах имущественного характера депутата</w:t>
      </w:r>
      <w:r w:rsidR="00163C6B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163C6B"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его супруги (супруга) и несовершеннолетних детей в информационно-телекоммуникационной сети «Интернет» на официальном сайте  администрации</w:t>
      </w:r>
      <w:r w:rsidR="00163C6B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163C6B"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47"/>
      <w:bookmarkEnd w:id="0"/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декларированный годовой доход депутата, его супруги (супруга) и несовершеннолетних детей;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64585A" w:rsidRDefault="0064585A" w:rsidP="0064585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характера.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иные сведения (кроме указанных в </w:t>
      </w:r>
      <w:hyperlink r:id="rId12" w:anchor="Par147#Par14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3" w:anchor="Par147#Par14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64585A" w:rsidRDefault="0064585A" w:rsidP="006458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 администраци</w:t>
      </w:r>
      <w:r w:rsidR="00163C6B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163C6B"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области.</w:t>
      </w:r>
    </w:p>
    <w:p w:rsidR="0064585A" w:rsidRDefault="0064585A" w:rsidP="006458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Специалист администраци</w:t>
      </w:r>
      <w:r w:rsidR="00163C6B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163C6B"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Липецкой области:</w:t>
      </w:r>
    </w:p>
    <w:p w:rsidR="0064585A" w:rsidRDefault="0064585A" w:rsidP="0064585A">
      <w:pPr>
        <w:pStyle w:val="a4"/>
        <w:ind w:firstLine="709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64585A" w:rsidRDefault="0064585A" w:rsidP="006458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4" w:anchor="Par147#Par14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4585A" w:rsidRDefault="0064585A" w:rsidP="0064585A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Специалист администраци</w:t>
      </w:r>
      <w:r w:rsidR="00163C6B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163C6B">
        <w:rPr>
          <w:rFonts w:ascii="Times New Roman" w:hAnsi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4585A" w:rsidRDefault="0064585A" w:rsidP="0064585A">
      <w:pPr>
        <w:pStyle w:val="a4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a4"/>
        <w:rPr>
          <w:rFonts w:ascii="Times New Roman" w:hAnsi="Times New Roman"/>
          <w:sz w:val="28"/>
          <w:szCs w:val="28"/>
        </w:rPr>
      </w:pPr>
    </w:p>
    <w:p w:rsidR="0064585A" w:rsidRDefault="0064585A" w:rsidP="0064585A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63C6B" w:rsidRDefault="0064585A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4585A" w:rsidRDefault="00163C6B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64585A">
        <w:rPr>
          <w:rFonts w:ascii="Times New Roman" w:hAnsi="Times New Roman"/>
          <w:sz w:val="28"/>
          <w:szCs w:val="28"/>
        </w:rPr>
        <w:t xml:space="preserve">  сельсовет</w:t>
      </w:r>
    </w:p>
    <w:p w:rsidR="0064585A" w:rsidRDefault="0064585A" w:rsidP="006458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64585A" w:rsidRDefault="0064585A" w:rsidP="0064585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Липецкой области                                                            </w:t>
      </w:r>
      <w:r w:rsidR="00163C6B">
        <w:rPr>
          <w:rFonts w:ascii="Times New Roman" w:hAnsi="Times New Roman"/>
          <w:sz w:val="28"/>
          <w:szCs w:val="28"/>
        </w:rPr>
        <w:t>В.М. Какошкина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>
      <w:pPr>
        <w:pStyle w:val="ConsPlusNormal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5A" w:rsidRDefault="0064585A" w:rsidP="0064585A"/>
    <w:p w:rsidR="0064585A" w:rsidRDefault="0064585A"/>
    <w:p w:rsidR="0064585A" w:rsidRDefault="0064585A"/>
    <w:p w:rsidR="0064585A" w:rsidRDefault="0064585A"/>
    <w:p w:rsidR="0064585A" w:rsidRDefault="0064585A"/>
    <w:p w:rsidR="0064585A" w:rsidRDefault="0064585A"/>
    <w:p w:rsidR="0064585A" w:rsidRDefault="0064585A"/>
    <w:p w:rsidR="0064585A" w:rsidRDefault="0064585A"/>
    <w:sectPr w:rsidR="0064585A" w:rsidSect="000A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5A"/>
    <w:rsid w:val="0004712E"/>
    <w:rsid w:val="000A317A"/>
    <w:rsid w:val="00163C6B"/>
    <w:rsid w:val="001F1FE3"/>
    <w:rsid w:val="002B7FD0"/>
    <w:rsid w:val="0064585A"/>
    <w:rsid w:val="0082319A"/>
    <w:rsid w:val="008274C7"/>
    <w:rsid w:val="00F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85A"/>
    <w:rPr>
      <w:color w:val="0000FF"/>
      <w:u w:val="single"/>
    </w:rPr>
  </w:style>
  <w:style w:type="paragraph" w:styleId="a4">
    <w:name w:val="No Spacing"/>
    <w:qFormat/>
    <w:rsid w:val="00645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5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645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%20Settings\Temporary%20Internet%20Files\Local%20Settings\Temporary%20Internet%20Files\Local%20Settings\Temporary%20Internet%20Files\AppData\Local\Microsoft\Windows\Temporary%20Internet%20Files\Content.Outlook\T8SYT4AO\&#1056;&#1077;&#1096;&#1077;&#1085;&#1080;&#1077;%20&#1057;&#1086;&#1074;&#1077;&#1090;&#1072;%20&#1086;%20&#1087;&#1088;&#1077;&#1076;&#1086;&#1089;&#1090;&#1072;&#1074;&#1083;&#1077;&#1085;&#1080;&#1080;%20&#1089;&#1074;&#1077;&#1076;&#1077;&#1085;&#1080;&#1081;.docx" TargetMode="External"/><Relationship Id="rId13" Type="http://schemas.openxmlformats.org/officeDocument/2006/relationships/hyperlink" Target="file:///C:\Users\user\AppData\Local%20Settings\Temporary%20Internet%20Files\Local%20Settings\Temporary%20Internet%20Files\Local%20Settings\Temporary%20Internet%20Files\Content.IE5\X44RIVN3\3DCF%3DF0%3DEE%3DE5%3DEA%3DF2_%3DF0%3DE5%3DF8%3DE5%3DED%3DE8%3DFF__%3DD1%3DEE%3DE2%3DE5%3DF2%3DE0_%3DEE_%3DEF%3DF0%3DE5%3DE4%3DEE%3DF1%3DF2%3DE0%3DE2%3DEB%3DE5%3D%5b1%5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%20Settings\Temporary%20Internet%20Files\Local%20Settings\Temporary%20Internet%20Files\Local%20Settings\Temporary%20Internet%20Files\AppData\Local\content\act\9aa48369-618a-4bb4-b4b8-ae15f2b7ebf6.html" TargetMode="External"/><Relationship Id="rId12" Type="http://schemas.openxmlformats.org/officeDocument/2006/relationships/hyperlink" Target="file:///C:\Users\user\AppData\Local%20Settings\Temporary%20Internet%20Files\Local%20Settings\Temporary%20Internet%20Files\Local%20Settings\Temporary%20Internet%20Files\Content.IE5\X44RIVN3\3DCF%3DF0%3DEE%3DE5%3DEA%3DF2_%3DF0%3DE5%3DF8%3DE5%3DED%3DE8%3DFF__%3DD1%3DEE%3DE2%3DE5%3DF2%3DE0_%3DEE_%3DEF%3DF0%3DE5%3DE4%3DEE%3DF1%3DF2%3DE0%3DE2%3DEB%3DE5%3D%5b1%5d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%20Settings\Temporary%20Internet%20Files\Local%20Settings\Temporary%20Internet%20Files\Local%20Settings\Temporary%20Internet%20Files\AppData\Local\content\act\96e20c02-1b12-465a-b64c-24aa92270007.html" TargetMode="External"/><Relationship Id="rId11" Type="http://schemas.openxmlformats.org/officeDocument/2006/relationships/hyperlink" Target="consultantplus://offline/ref=363166827291AADA22443376554AE94932EC2F2483A437D9AAD63377D9A343C6BAFFB162E8628BEDW3Q9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3166827291AADA22443376554AE94932EC2F2483A437D9AAD63377D9A343C6BAFFB162E8628AECW3Q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162CA5A51DEEB8CCEBCFBF58861BB4613BF332F8F1C2F6E20DD4883B5D816D3D608C8FF8FA9A66A453BT40CK" TargetMode="External"/><Relationship Id="rId14" Type="http://schemas.openxmlformats.org/officeDocument/2006/relationships/hyperlink" Target="file:///C:\Users\user\AppData\Local%20Settings\Temporary%20Internet%20Files\Local%20Settings\Temporary%20Internet%20Files\Local%20Settings\Temporary%20Internet%20Files\Content.IE5\X44RIVN3\3DCF%3DF0%3DEE%3DE5%3DEA%3DF2_%3DF0%3DE5%3DF8%3DE5%3DED%3DE8%3DFF__%3DD1%3DEE%3DE2%3DE5%3DF2%3DE0_%3DEE_%3DEF%3DF0%3DE5%3DE4%3DEE%3DF1%3DF2%3DE0%3DE2%3DEB%3DE5%3D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7908-0E38-4022-A4C6-6B001ECF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8</cp:revision>
  <dcterms:created xsi:type="dcterms:W3CDTF">2016-04-25T07:42:00Z</dcterms:created>
  <dcterms:modified xsi:type="dcterms:W3CDTF">2018-03-02T11:53:00Z</dcterms:modified>
</cp:coreProperties>
</file>