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object w:dxaOrig="1093" w:dyaOrig="1275">
          <v:rect id="rectole0000000000" o:spid="_x0000_i1025" style="width:54.75pt;height:63.75pt" o:ole="" o:preferrelative="t" stroked="f">
            <v:imagedata r:id="rId5" o:title=""/>
          </v:rect>
          <o:OLEObject Type="Embed" ProgID="StaticMetafile" ShapeID="rectole0000000000" DrawAspect="Content" ObjectID="_1676956719" r:id="rId6"/>
        </w:objec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Куликовский сельсовет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Лебедянского муниципального района Липецкой области 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123716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A0AEC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</w:t>
      </w:r>
      <w:r w:rsidR="009B20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с.Куликовка</w:t>
      </w:r>
      <w:proofErr w:type="spellEnd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Вторая               </w:t>
      </w:r>
      <w:r w:rsidR="009B2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B68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                </w:t>
      </w:r>
      <w:r w:rsidRPr="00BF2B86">
        <w:rPr>
          <w:bCs/>
          <w:color w:val="333333"/>
        </w:rPr>
        <w:t xml:space="preserve">Об утверждении плана мероприятий 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 культурно-просветительных и воспитательных</w:t>
      </w:r>
    </w:p>
    <w:p w:rsidR="00123716" w:rsidRPr="00BF2B86" w:rsidRDefault="00123716" w:rsidP="00123716">
      <w:pPr>
        <w:pStyle w:val="a5"/>
        <w:spacing w:before="0" w:beforeAutospacing="0" w:after="0" w:afterAutospacing="0"/>
        <w:ind w:right="565"/>
        <w:rPr>
          <w:bCs/>
          <w:color w:val="333333"/>
        </w:rPr>
      </w:pPr>
      <w:r w:rsidRPr="00BF2B86">
        <w:rPr>
          <w:bCs/>
          <w:color w:val="333333"/>
        </w:rPr>
        <w:t xml:space="preserve">                мероприятий по привитию молодёжи идей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этнической и религиозной терпимости,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уважения к традиционным для России датам,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сохранения российских традиций, исторического</w:t>
      </w:r>
    </w:p>
    <w:p w:rsidR="00123716" w:rsidRPr="00BF2B86" w:rsidRDefault="00123716" w:rsidP="00123716">
      <w:pPr>
        <w:pStyle w:val="a5"/>
        <w:spacing w:before="0" w:beforeAutospacing="0" w:after="0" w:afterAutospacing="0"/>
        <w:rPr>
          <w:bCs/>
          <w:color w:val="333333"/>
        </w:rPr>
      </w:pPr>
      <w:r w:rsidRPr="00BF2B86">
        <w:rPr>
          <w:bCs/>
          <w:color w:val="333333"/>
        </w:rPr>
        <w:t xml:space="preserve">               наследия на 2021 год</w:t>
      </w:r>
    </w:p>
    <w:p w:rsidR="00123716" w:rsidRPr="00123716" w:rsidRDefault="00123716" w:rsidP="00123716">
      <w:pPr>
        <w:pStyle w:val="a5"/>
        <w:spacing w:before="0" w:beforeAutospacing="0" w:after="0" w:afterAutospacing="0"/>
      </w:pPr>
    </w:p>
    <w:p w:rsid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       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>
        <w:rPr>
          <w:color w:val="333333"/>
        </w:rPr>
        <w:t xml:space="preserve">       </w:t>
      </w:r>
      <w:r w:rsidRPr="00123716">
        <w:rPr>
          <w:color w:val="333333"/>
        </w:rPr>
        <w:t xml:space="preserve">  В соответствии с Федеральными законами от 06.10.2003 года  № 131-ФЗ    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«Об общих принципах организации местного самоуправления в Российской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Федерации»,  от 31.05. 2002 года № 62-ФЗ «О гражданстве Российской Федерации»,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от 18.07. 2006 года № 109-ФЗ «О миграционном учете иностранных граждан и лиц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без гражданства в Российской Федерации»,  от 25.07. 2002 года  № 115-ФЗ             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«О правовом положении иностранных граждан в Российской Федерации</w:t>
      </w:r>
      <w:proofErr w:type="gramStart"/>
      <w:r w:rsidRPr="00123716">
        <w:rPr>
          <w:color w:val="333333"/>
        </w:rPr>
        <w:t>»,  от</w:t>
      </w:r>
      <w:proofErr w:type="gramEnd"/>
      <w:r w:rsidRPr="00123716">
        <w:rPr>
          <w:color w:val="333333"/>
        </w:rPr>
        <w:t xml:space="preserve">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25.07.2002 г № 114-ФЗ «О противодействии экстремистской деятельности», от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06.03.2006 г. № 35-ФЗ «О противодействии терроризму»,  в целях противодействия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 незаконной миграции и экстремизму,  этнической и религиозной терпимости,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  национальной и расовой нетерпимости, уважения к традиционным датам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   на территории  сельского  поселения  </w:t>
      </w:r>
    </w:p>
    <w:p w:rsidR="00123716" w:rsidRPr="00123716" w:rsidRDefault="00123716" w:rsidP="00123716">
      <w:pPr>
        <w:pStyle w:val="a5"/>
        <w:ind w:firstLine="539"/>
        <w:contextualSpacing/>
        <w:rPr>
          <w:color w:val="333333"/>
        </w:rPr>
      </w:pPr>
      <w:r w:rsidRPr="00123716">
        <w:rPr>
          <w:color w:val="333333"/>
        </w:rPr>
        <w:t xml:space="preserve"> 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bCs/>
          <w:color w:val="333333"/>
        </w:rPr>
      </w:pPr>
      <w:r w:rsidRPr="00123716">
        <w:rPr>
          <w:color w:val="333333"/>
        </w:rPr>
        <w:t xml:space="preserve">                 1.Утвердить план мероприятий</w:t>
      </w:r>
      <w:r w:rsidRPr="00123716">
        <w:rPr>
          <w:bCs/>
          <w:color w:val="333333"/>
        </w:rPr>
        <w:t xml:space="preserve">   культурно-просветительных и воспитательных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right="565"/>
        <w:contextualSpacing/>
        <w:rPr>
          <w:bCs/>
          <w:color w:val="333333"/>
        </w:rPr>
      </w:pPr>
      <w:r w:rsidRPr="00123716">
        <w:rPr>
          <w:bCs/>
          <w:color w:val="333333"/>
        </w:rPr>
        <w:t xml:space="preserve">                мероприятий по привитию молодёжи идей этнической и религиозной    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right="565"/>
        <w:contextualSpacing/>
        <w:rPr>
          <w:bCs/>
          <w:color w:val="333333"/>
        </w:rPr>
      </w:pPr>
      <w:r w:rsidRPr="00123716">
        <w:rPr>
          <w:bCs/>
          <w:color w:val="333333"/>
        </w:rPr>
        <w:t xml:space="preserve">                терпимости, уважения к традиционным для России датам, сохранения  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right="565"/>
        <w:contextualSpacing/>
        <w:rPr>
          <w:bCs/>
          <w:color w:val="333333"/>
        </w:rPr>
      </w:pPr>
      <w:r w:rsidRPr="00123716">
        <w:rPr>
          <w:bCs/>
          <w:color w:val="333333"/>
        </w:rPr>
        <w:t xml:space="preserve">                российских традиций, </w:t>
      </w:r>
      <w:proofErr w:type="gramStart"/>
      <w:r w:rsidRPr="00123716">
        <w:rPr>
          <w:bCs/>
          <w:color w:val="333333"/>
        </w:rPr>
        <w:t>исторического  наследия</w:t>
      </w:r>
      <w:proofErr w:type="gramEnd"/>
      <w:r w:rsidRPr="00123716">
        <w:rPr>
          <w:bCs/>
          <w:color w:val="333333"/>
        </w:rPr>
        <w:t xml:space="preserve"> на 2021 год(приложение)</w:t>
      </w:r>
    </w:p>
    <w:p w:rsidR="00123716" w:rsidRPr="00123716" w:rsidRDefault="00123716" w:rsidP="00123716">
      <w:pPr>
        <w:pStyle w:val="a5"/>
        <w:spacing w:before="0" w:beforeAutospacing="0" w:after="0" w:afterAutospacing="0"/>
        <w:ind w:left="1185"/>
        <w:contextualSpacing/>
        <w:rPr>
          <w:color w:val="333333"/>
        </w:rPr>
      </w:pPr>
      <w:r w:rsidRPr="00123716">
        <w:rPr>
          <w:color w:val="333333"/>
        </w:rPr>
        <w:t xml:space="preserve"> 2.</w:t>
      </w:r>
      <w:proofErr w:type="gramStart"/>
      <w:r w:rsidRPr="00123716">
        <w:rPr>
          <w:color w:val="333333"/>
        </w:rPr>
        <w:t>Настоящее  распоряжение</w:t>
      </w:r>
      <w:proofErr w:type="gramEnd"/>
      <w:r w:rsidRPr="00123716">
        <w:rPr>
          <w:color w:val="333333"/>
        </w:rPr>
        <w:t xml:space="preserve"> разместить на сайте администрации сельского  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color w:val="333333"/>
        </w:rPr>
      </w:pPr>
      <w:r w:rsidRPr="00123716">
        <w:rPr>
          <w:color w:val="333333"/>
        </w:rPr>
        <w:t xml:space="preserve">               поселения  в информационно-телекоммуникационной сети «Интернет»</w:t>
      </w:r>
      <w:r>
        <w:rPr>
          <w:color w:val="333333"/>
        </w:rPr>
        <w:t>.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color w:val="333333"/>
        </w:rPr>
      </w:pPr>
      <w:r w:rsidRPr="00123716">
        <w:rPr>
          <w:color w:val="333333"/>
        </w:rPr>
        <w:t xml:space="preserve">                  3. Контроль за исполнением данного </w:t>
      </w:r>
      <w:proofErr w:type="gramStart"/>
      <w:r w:rsidRPr="00123716">
        <w:rPr>
          <w:color w:val="333333"/>
        </w:rPr>
        <w:t>постановления  оставляю</w:t>
      </w:r>
      <w:proofErr w:type="gramEnd"/>
      <w:r w:rsidRPr="00123716">
        <w:rPr>
          <w:color w:val="333333"/>
        </w:rPr>
        <w:t xml:space="preserve"> за собой.</w:t>
      </w:r>
    </w:p>
    <w:p w:rsidR="00123716" w:rsidRPr="00123716" w:rsidRDefault="00123716" w:rsidP="00123716">
      <w:pPr>
        <w:pStyle w:val="a5"/>
        <w:spacing w:before="0" w:beforeAutospacing="0" w:after="0" w:afterAutospacing="0"/>
        <w:contextualSpacing/>
        <w:rPr>
          <w:color w:val="333333"/>
        </w:rPr>
      </w:pPr>
    </w:p>
    <w:p w:rsidR="00123716" w:rsidRPr="00123716" w:rsidRDefault="00123716" w:rsidP="00123716">
      <w:pPr>
        <w:pStyle w:val="a5"/>
        <w:spacing w:before="0" w:beforeAutospacing="0" w:after="0" w:afterAutospacing="0"/>
        <w:rPr>
          <w:color w:val="333333"/>
        </w:rPr>
      </w:pPr>
    </w:p>
    <w:p w:rsidR="00123716" w:rsidRDefault="00123716" w:rsidP="00123716">
      <w:pPr>
        <w:pStyle w:val="a5"/>
        <w:spacing w:before="0" w:beforeAutospacing="0" w:after="0" w:afterAutospacing="0"/>
        <w:rPr>
          <w:color w:val="333333"/>
        </w:rPr>
      </w:pPr>
      <w:r w:rsidRPr="00123716">
        <w:rPr>
          <w:color w:val="333333"/>
        </w:rPr>
        <w:t xml:space="preserve">                     </w:t>
      </w:r>
    </w:p>
    <w:p w:rsidR="00123716" w:rsidRPr="00123716" w:rsidRDefault="00123716" w:rsidP="00123716"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</w:t>
      </w:r>
      <w:r w:rsidRPr="00123716">
        <w:rPr>
          <w:color w:val="333333"/>
        </w:rPr>
        <w:t xml:space="preserve"> Глава сельского поселения </w:t>
      </w:r>
    </w:p>
    <w:p w:rsidR="00123716" w:rsidRPr="00123716" w:rsidRDefault="00123716" w:rsidP="00123716">
      <w:pPr>
        <w:pStyle w:val="a5"/>
        <w:spacing w:before="0" w:beforeAutospacing="0" w:after="0" w:afterAutospacing="0"/>
      </w:pPr>
      <w:r w:rsidRPr="00123716">
        <w:rPr>
          <w:color w:val="333333"/>
        </w:rPr>
        <w:t xml:space="preserve">                      Куликовский сельсовет                                                                  </w:t>
      </w:r>
      <w:proofErr w:type="spellStart"/>
      <w:r w:rsidRPr="00123716">
        <w:rPr>
          <w:color w:val="333333"/>
        </w:rPr>
        <w:t>А.В.Зайцев</w:t>
      </w:r>
      <w:proofErr w:type="spellEnd"/>
      <w:r w:rsidRPr="00123716">
        <w:rPr>
          <w:color w:val="333333"/>
        </w:rPr>
        <w:t xml:space="preserve">               </w:t>
      </w:r>
    </w:p>
    <w:bookmarkEnd w:id="0"/>
    <w:p w:rsidR="00123716" w:rsidRPr="00123716" w:rsidRDefault="00123716" w:rsidP="0012371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23716" w:rsidRPr="00123716" w:rsidRDefault="00123716" w:rsidP="00123716">
      <w:pPr>
        <w:pStyle w:val="a4"/>
        <w:jc w:val="right"/>
        <w:rPr>
          <w:rFonts w:ascii="Times New Roman" w:hAnsi="Times New Roman"/>
          <w:sz w:val="24"/>
          <w:szCs w:val="24"/>
        </w:rPr>
        <w:sectPr w:rsidR="00123716" w:rsidRPr="00123716" w:rsidSect="00247559">
          <w:pgSz w:w="11906" w:h="16838"/>
          <w:pgMar w:top="709" w:right="567" w:bottom="567" w:left="284" w:header="709" w:footer="709" w:gutter="0"/>
          <w:cols w:space="708"/>
          <w:docGrid w:linePitch="360"/>
        </w:sectPr>
      </w:pPr>
    </w:p>
    <w:p w:rsidR="009B201D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201D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6834" w:rsidRDefault="006B6834"/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 Приложение к</w:t>
      </w: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Pr="006B683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Куликовский</w:t>
      </w:r>
      <w:r w:rsidRPr="006B6834">
        <w:rPr>
          <w:rFonts w:ascii="Times New Roman" w:hAnsi="Times New Roman"/>
          <w:sz w:val="24"/>
          <w:szCs w:val="24"/>
        </w:rPr>
        <w:t xml:space="preserve"> сельсовет </w:t>
      </w:r>
    </w:p>
    <w:p w:rsidR="006B6834" w:rsidRPr="006B6834" w:rsidRDefault="006B6834" w:rsidP="006B683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6B6834">
        <w:rPr>
          <w:rFonts w:ascii="Times New Roman" w:hAnsi="Times New Roman"/>
          <w:sz w:val="24"/>
          <w:szCs w:val="24"/>
        </w:rPr>
        <w:t xml:space="preserve">.01.2021 № </w:t>
      </w:r>
      <w:r>
        <w:rPr>
          <w:rFonts w:ascii="Times New Roman" w:hAnsi="Times New Roman"/>
          <w:sz w:val="24"/>
          <w:szCs w:val="24"/>
        </w:rPr>
        <w:t>3</w:t>
      </w:r>
    </w:p>
    <w:p w:rsidR="006B6834" w:rsidRPr="006B6834" w:rsidRDefault="006B6834" w:rsidP="006B683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6834" w:rsidRPr="006B6834" w:rsidRDefault="006B6834" w:rsidP="006B68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6834">
        <w:rPr>
          <w:rFonts w:ascii="Times New Roman" w:hAnsi="Times New Roman"/>
          <w:b/>
          <w:sz w:val="24"/>
          <w:szCs w:val="24"/>
        </w:rPr>
        <w:t xml:space="preserve">КОМПЛЕКСНЫЙ ПЛАН </w:t>
      </w:r>
    </w:p>
    <w:p w:rsidR="006B6834" w:rsidRPr="006B6834" w:rsidRDefault="006B6834" w:rsidP="006B6834">
      <w:pPr>
        <w:pStyle w:val="a5"/>
        <w:spacing w:before="0" w:beforeAutospacing="0" w:after="0" w:afterAutospacing="0"/>
        <w:rPr>
          <w:bCs/>
          <w:color w:val="333333"/>
        </w:rPr>
      </w:pPr>
      <w:r w:rsidRPr="006B6834">
        <w:rPr>
          <w:bCs/>
          <w:color w:val="333333"/>
        </w:rPr>
        <w:t xml:space="preserve">                план мероприятий  культурно-просветительных и воспитательных мероприятий по привитию молодёжи идей</w:t>
      </w:r>
    </w:p>
    <w:p w:rsidR="006B6834" w:rsidRPr="006B6834" w:rsidRDefault="006B6834" w:rsidP="006B6834">
      <w:pPr>
        <w:pStyle w:val="a5"/>
        <w:spacing w:before="0" w:beforeAutospacing="0" w:after="0" w:afterAutospacing="0"/>
        <w:rPr>
          <w:bCs/>
          <w:color w:val="333333"/>
        </w:rPr>
      </w:pPr>
      <w:r w:rsidRPr="006B6834">
        <w:rPr>
          <w:bCs/>
          <w:color w:val="333333"/>
        </w:rPr>
        <w:t xml:space="preserve">               этнической и религиозной терпимости, уважения к традиционным для России датам сохранения российских традиций, </w:t>
      </w:r>
    </w:p>
    <w:p w:rsidR="006B6834" w:rsidRPr="006B6834" w:rsidRDefault="006B6834" w:rsidP="006B6834">
      <w:pPr>
        <w:pStyle w:val="a5"/>
        <w:spacing w:before="0" w:beforeAutospacing="0" w:after="0" w:afterAutospacing="0"/>
        <w:rPr>
          <w:bCs/>
          <w:color w:val="333333"/>
        </w:rPr>
      </w:pPr>
      <w:r w:rsidRPr="006B6834">
        <w:rPr>
          <w:bCs/>
          <w:color w:val="333333"/>
        </w:rPr>
        <w:t xml:space="preserve">               исторического  наследия  на территории сельского поселения </w:t>
      </w:r>
      <w:r>
        <w:rPr>
          <w:bCs/>
          <w:color w:val="333333"/>
        </w:rPr>
        <w:t>Куликовский</w:t>
      </w:r>
      <w:r w:rsidRPr="006B6834">
        <w:rPr>
          <w:bCs/>
          <w:color w:val="333333"/>
        </w:rPr>
        <w:t xml:space="preserve"> сельсовет на 2021 год</w:t>
      </w:r>
    </w:p>
    <w:p w:rsidR="006B6834" w:rsidRPr="006B6834" w:rsidRDefault="006B6834" w:rsidP="006B683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B68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60"/>
        <w:gridCol w:w="5867"/>
        <w:gridCol w:w="4527"/>
      </w:tblGrid>
      <w:tr w:rsidR="006B6834" w:rsidRPr="006B6834" w:rsidTr="006B6834">
        <w:trPr>
          <w:trHeight w:val="54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за выполнение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 w:rsidP="006B68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заседаний Совета межнационального согласия  при администрации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 руководителями учреждений культуры по вопросам межнациональных отношений, профилактике экстремизма в их деятельности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 ДК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Куликовка Вторая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6B6834">
            <w:pPr>
              <w:pStyle w:val="2"/>
              <w:shd w:val="clear" w:color="auto" w:fill="auto"/>
              <w:tabs>
                <w:tab w:val="left" w:pos="1734"/>
                <w:tab w:val="left" w:pos="12894"/>
              </w:tabs>
              <w:spacing w:before="0" w:after="0" w:line="240" w:lineRule="auto"/>
              <w:ind w:left="-7" w:firstLine="0"/>
              <w:jc w:val="both"/>
              <w:rPr>
                <w:sz w:val="24"/>
                <w:szCs w:val="24"/>
              </w:rPr>
            </w:pPr>
            <w:r w:rsidRPr="006B6834">
              <w:rPr>
                <w:rStyle w:val="1"/>
                <w:sz w:val="24"/>
                <w:szCs w:val="24"/>
              </w:rPr>
              <w:t xml:space="preserve">Совещание с </w:t>
            </w:r>
            <w:r>
              <w:rPr>
                <w:rStyle w:val="1"/>
                <w:sz w:val="24"/>
                <w:szCs w:val="24"/>
              </w:rPr>
              <w:t>преподавателями Куликовского филиала МБОУ СОШ с. Большое Попово</w:t>
            </w:r>
            <w:r w:rsidRPr="006B6834">
              <w:rPr>
                <w:rStyle w:val="1"/>
                <w:sz w:val="24"/>
                <w:szCs w:val="24"/>
              </w:rPr>
              <w:t xml:space="preserve"> по вопросам межнационального взаимодействия и профилактике экстремизма, деятельности образовательных учреждений в сфере патриотического, межнационального и духов</w:t>
            </w:r>
            <w:r w:rsidRPr="006B6834">
              <w:rPr>
                <w:rStyle w:val="1"/>
                <w:sz w:val="24"/>
                <w:szCs w:val="24"/>
              </w:rPr>
              <w:softHyphen/>
              <w:t xml:space="preserve">но - нравственного воспитания молодежи на территории  сельского поселения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 с. Большое Попово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реализовать планы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Default="00E84A6D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 с. Большое Попово,</w:t>
            </w:r>
          </w:p>
          <w:p w:rsidR="006B6834" w:rsidRPr="006B6834" w:rsidRDefault="00E84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6834"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 w:rsid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="006B6834"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состояния межэтнических отношений на территории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Научно-прикладные и учебные мероприятия</w:t>
            </w:r>
          </w:p>
        </w:tc>
      </w:tr>
      <w:tr w:rsidR="006B6834" w:rsidRPr="006B6834" w:rsidTr="006B6834">
        <w:trPr>
          <w:trHeight w:val="215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2"/>
              <w:shd w:val="clear" w:color="auto" w:fill="auto"/>
              <w:tabs>
                <w:tab w:val="left" w:pos="1350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4"/>
                <w:szCs w:val="24"/>
              </w:rPr>
            </w:pPr>
            <w:r w:rsidRPr="006B6834">
              <w:rPr>
                <w:sz w:val="24"/>
                <w:szCs w:val="24"/>
              </w:rPr>
              <w:t>Разработка дополнительных образовательных программ (модули в рамках курсов обществознания, права, экономики, основ безопасности жизнедеятельности, факультативные занятия), направленных на повышение правовой культуры, профилактику экстремизма, агрес</w:t>
            </w:r>
            <w:r w:rsidRPr="006B6834">
              <w:rPr>
                <w:sz w:val="24"/>
                <w:szCs w:val="24"/>
              </w:rPr>
              <w:softHyphen/>
              <w:t xml:space="preserve">сивности, формирование здорового образа жизни, </w:t>
            </w:r>
            <w:r w:rsidRPr="006B6834">
              <w:rPr>
                <w:sz w:val="24"/>
                <w:szCs w:val="24"/>
              </w:rPr>
              <w:lastRenderedPageBreak/>
              <w:t>профилактику противоправного поведения в образовательных учреждениях.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           с. Большое Попово</w:t>
            </w:r>
            <w:r w:rsidRPr="006B6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уроков, лекций, семинаров по основам правовых знаний, направленных на формирование толерантных установок в среде учащейся молодежи.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D" w:rsidRDefault="00E84A6D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</w:t>
            </w:r>
          </w:p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 с. Большое Попово</w:t>
            </w:r>
            <w:r w:rsidRPr="006B6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на тему: «Толерантность – дорога к миру»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Сельские библиотеки </w:t>
            </w:r>
            <w:proofErr w:type="spellStart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.куликовка</w:t>
            </w:r>
            <w:proofErr w:type="spellEnd"/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Вторая, с. Донские Избищи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 - пропагандистские мероприятия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бюллетеня  « В слове «МЫ ОДНА СЕМЬЯ»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E84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 с. Большое Попово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стендов, тематических полок и уголков по межэтническим отношениям.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Весь период 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Куликовский</w:t>
            </w:r>
            <w:r w:rsidRPr="006B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«</w:t>
            </w:r>
            <w:r w:rsidRPr="006B6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Добро творится в тишине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!»,  направленной на гармонизацию межэтнических отношений.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Организация и проведение анкетирования среди учащихся «Нужны ли нам мигранты?», </w:t>
            </w:r>
            <w:r w:rsidRPr="006B683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«В отношениях дверь открывается на себя», «Прощение или месть»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D" w:rsidRDefault="00E84A6D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</w:t>
            </w:r>
          </w:p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 xml:space="preserve"> с. Большое Попово</w:t>
            </w:r>
          </w:p>
        </w:tc>
      </w:tr>
      <w:tr w:rsidR="006B6834" w:rsidRPr="006B6834" w:rsidTr="006B6834">
        <w:trPr>
          <w:trHeight w:val="79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заседания круглого стола на тему: "Планета толерантности"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 г.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 w:rsidP="00E84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</w:t>
            </w:r>
            <w:r w:rsidR="00E84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Профилактическая беседа на тему:                      « Множество наций в одной стране. Как уживаться?»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2021г.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 библиотеки</w:t>
            </w:r>
          </w:p>
        </w:tc>
      </w:tr>
      <w:tr w:rsidR="006B6834" w:rsidRPr="006B6834" w:rsidTr="006B6834">
        <w:trPr>
          <w:trHeight w:val="2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актуальной информации на тему: «Россия – многонациональное государство»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библиотеки , 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6B6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информационного обеспечения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color w:val="242424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рисунков «Мы вместе»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E8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 с. Большое Попово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color w:val="242424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</w:t>
            </w:r>
            <w:r w:rsidRPr="006B68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pStyle w:val="a4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3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</w:t>
            </w:r>
          </w:p>
        </w:tc>
      </w:tr>
      <w:tr w:rsidR="006B6834" w:rsidRPr="006B6834" w:rsidTr="006B6834">
        <w:trPr>
          <w:trHeight w:val="77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34" w:rsidRPr="006B6834" w:rsidRDefault="006B683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 г.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Обновлять стенды по антитеррористической и </w:t>
            </w:r>
            <w:proofErr w:type="spellStart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направленности, а также по действиям в чрезвычайных ситуациях.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</w:t>
            </w:r>
          </w:p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полугодие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досуга», </w:t>
            </w:r>
            <w:r w:rsidR="00E84A6D">
              <w:rPr>
                <w:rStyle w:val="1"/>
                <w:rFonts w:eastAsiaTheme="minorEastAsia"/>
                <w:sz w:val="24"/>
                <w:szCs w:val="24"/>
              </w:rPr>
              <w:t>Куликовский филиал МБОУ СОШ с. Большое Попово</w:t>
            </w:r>
          </w:p>
          <w:p w:rsidR="006B6834" w:rsidRPr="006B6834" w:rsidRDefault="006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6B6834" w:rsidRPr="006B6834" w:rsidTr="006B6834">
        <w:trPr>
          <w:trHeight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Проведение культурно-массовых </w:t>
            </w: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мероприятий, направленных на развитие национальных культур и традиций, в том числе национальных (религиозных) праздников: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Рождество Христово, Пасха-Светлое Христово Воскресение,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- Масленица,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- День Победы в ВОВ, 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-День села (Святая Троица, Медовый спас)</w:t>
            </w:r>
          </w:p>
          <w:p w:rsidR="006B6834" w:rsidRPr="006B6834" w:rsidRDefault="006B6834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- День «Малой Родины»</w:t>
            </w:r>
          </w:p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>с участием самодеятельных коллективов сельского поселения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34" w:rsidRPr="006B6834" w:rsidRDefault="006B6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Куликовский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</w:t>
            </w:r>
            <w:r w:rsidRPr="006B6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досуга», администрация сельского поселения</w:t>
            </w:r>
          </w:p>
          <w:p w:rsidR="006B6834" w:rsidRPr="006B6834" w:rsidRDefault="006B6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6834" w:rsidRPr="006B6834" w:rsidRDefault="006B6834" w:rsidP="006B683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A74319" w:rsidRPr="006B6834" w:rsidRDefault="00A74319" w:rsidP="006B6834">
      <w:pPr>
        <w:rPr>
          <w:rFonts w:ascii="Times New Roman" w:hAnsi="Times New Roman" w:cs="Times New Roman"/>
          <w:sz w:val="24"/>
          <w:szCs w:val="24"/>
        </w:rPr>
      </w:pPr>
    </w:p>
    <w:sectPr w:rsidR="00A74319" w:rsidRPr="006B6834" w:rsidSect="006B6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86E"/>
    <w:multiLevelType w:val="hybridMultilevel"/>
    <w:tmpl w:val="C2B630D8"/>
    <w:lvl w:ilvl="0" w:tplc="8F148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D"/>
    <w:rsid w:val="0009080D"/>
    <w:rsid w:val="00123716"/>
    <w:rsid w:val="001E44FA"/>
    <w:rsid w:val="002A0AEC"/>
    <w:rsid w:val="003210B8"/>
    <w:rsid w:val="005013B5"/>
    <w:rsid w:val="006B1F96"/>
    <w:rsid w:val="006B6834"/>
    <w:rsid w:val="00763431"/>
    <w:rsid w:val="009B201D"/>
    <w:rsid w:val="00A74319"/>
    <w:rsid w:val="00B17CCE"/>
    <w:rsid w:val="00B437C7"/>
    <w:rsid w:val="00B81977"/>
    <w:rsid w:val="00CA0691"/>
    <w:rsid w:val="00D508D8"/>
    <w:rsid w:val="00D81B51"/>
    <w:rsid w:val="00E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2A29-6B9E-49D9-AABF-C846BFA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1D"/>
    <w:pPr>
      <w:ind w:left="720"/>
      <w:contextualSpacing/>
    </w:pPr>
  </w:style>
  <w:style w:type="paragraph" w:styleId="a4">
    <w:name w:val="No Spacing"/>
    <w:uiPriority w:val="1"/>
    <w:qFormat/>
    <w:rsid w:val="001237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2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6B68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6B6834"/>
    <w:pPr>
      <w:widowControl w:val="0"/>
      <w:shd w:val="clear" w:color="auto" w:fill="FFFFFF"/>
      <w:spacing w:before="360" w:after="30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Основной текст1"/>
    <w:basedOn w:val="a6"/>
    <w:rsid w:val="006B68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cp:lastPrinted>2021-01-27T14:02:00Z</cp:lastPrinted>
  <dcterms:created xsi:type="dcterms:W3CDTF">2021-03-11T05:32:00Z</dcterms:created>
  <dcterms:modified xsi:type="dcterms:W3CDTF">2021-03-11T05:32:00Z</dcterms:modified>
</cp:coreProperties>
</file>