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31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 муниципального района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317398" w:rsidP="0031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1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.03.2023.                 с. Куликовка Вторая   </w:t>
      </w:r>
      <w:r w:rsidR="007F2885"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№ </w:t>
      </w:r>
      <w:r w:rsidR="0071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2885"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F2885" w:rsidRPr="007F2885" w:rsidRDefault="007F2885" w:rsidP="007F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</w:p>
    <w:p w:rsidR="00317398" w:rsidRPr="00317398" w:rsidRDefault="007F2885" w:rsidP="003173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17398">
        <w:rPr>
          <w:rStyle w:val="a5"/>
          <w:rFonts w:ascii="Times New Roman" w:hAnsi="Times New Roman" w:cs="Times New Roman"/>
          <w:sz w:val="28"/>
          <w:szCs w:val="28"/>
        </w:rPr>
        <w:t>"Об отм</w:t>
      </w:r>
      <w:r w:rsidR="00317398" w:rsidRPr="00317398">
        <w:rPr>
          <w:rStyle w:val="a5"/>
          <w:rFonts w:ascii="Times New Roman" w:hAnsi="Times New Roman" w:cs="Times New Roman"/>
          <w:sz w:val="28"/>
          <w:szCs w:val="28"/>
        </w:rPr>
        <w:t xml:space="preserve">ене постановления администрации </w:t>
      </w:r>
      <w:proofErr w:type="gramStart"/>
      <w:r w:rsidRPr="00317398">
        <w:rPr>
          <w:rStyle w:val="a5"/>
          <w:rFonts w:ascii="Times New Roman" w:hAnsi="Times New Roman" w:cs="Times New Roman"/>
          <w:sz w:val="28"/>
          <w:szCs w:val="28"/>
        </w:rPr>
        <w:t>сельского  поселения</w:t>
      </w:r>
      <w:proofErr w:type="gramEnd"/>
      <w:r w:rsidRPr="00317398">
        <w:rPr>
          <w:rStyle w:val="a5"/>
          <w:rFonts w:ascii="Times New Roman" w:hAnsi="Times New Roman" w:cs="Times New Roman"/>
          <w:sz w:val="28"/>
          <w:szCs w:val="28"/>
        </w:rPr>
        <w:t xml:space="preserve">   </w:t>
      </w:r>
      <w:r w:rsidR="00317398" w:rsidRPr="00317398">
        <w:rPr>
          <w:rStyle w:val="a5"/>
          <w:rFonts w:ascii="Times New Roman" w:hAnsi="Times New Roman" w:cs="Times New Roman"/>
          <w:sz w:val="28"/>
          <w:szCs w:val="28"/>
        </w:rPr>
        <w:t>Куликовский</w:t>
      </w:r>
      <w:r w:rsidRPr="00317398">
        <w:rPr>
          <w:rStyle w:val="a5"/>
          <w:rFonts w:ascii="Times New Roman" w:hAnsi="Times New Roman" w:cs="Times New Roman"/>
          <w:sz w:val="28"/>
          <w:szCs w:val="28"/>
        </w:rPr>
        <w:t>  сельсовет   Лебедянского</w:t>
      </w:r>
    </w:p>
    <w:p w:rsidR="007F2885" w:rsidRPr="00317398" w:rsidRDefault="00317398" w:rsidP="0031739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муниципального   </w:t>
      </w:r>
      <w:r w:rsidR="00717FAF">
        <w:rPr>
          <w:rStyle w:val="a5"/>
          <w:rFonts w:ascii="Times New Roman" w:hAnsi="Times New Roman" w:cs="Times New Roman"/>
          <w:sz w:val="28"/>
          <w:szCs w:val="28"/>
        </w:rPr>
        <w:t xml:space="preserve">района Липецкой области от 12.04.2016 г. </w:t>
      </w:r>
      <w:r w:rsidR="007F2885" w:rsidRPr="00317398">
        <w:rPr>
          <w:rStyle w:val="a5"/>
          <w:rFonts w:ascii="Times New Roman" w:hAnsi="Times New Roman" w:cs="Times New Roman"/>
          <w:sz w:val="28"/>
          <w:szCs w:val="28"/>
        </w:rPr>
        <w:t xml:space="preserve">№ </w:t>
      </w:r>
      <w:r w:rsidRPr="00317398">
        <w:rPr>
          <w:rStyle w:val="a5"/>
          <w:rFonts w:ascii="Times New Roman" w:hAnsi="Times New Roman" w:cs="Times New Roman"/>
          <w:sz w:val="28"/>
          <w:szCs w:val="28"/>
        </w:rPr>
        <w:t>15</w:t>
      </w:r>
      <w:r w:rsidR="00717FA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F2885" w:rsidRPr="00317398">
        <w:rPr>
          <w:rStyle w:val="a5"/>
          <w:rFonts w:ascii="Times New Roman" w:hAnsi="Times New Roman" w:cs="Times New Roman"/>
          <w:sz w:val="28"/>
          <w:szCs w:val="28"/>
        </w:rPr>
        <w:t>"</w:t>
      </w:r>
      <w:r w:rsidRPr="00317398">
        <w:rPr>
          <w:rStyle w:val="a5"/>
          <w:rFonts w:ascii="Times New Roman" w:hAnsi="Times New Roman" w:cs="Times New Roman"/>
          <w:sz w:val="28"/>
          <w:szCs w:val="28"/>
        </w:rPr>
        <w:t>Об утверждении положения и состава комиссии по подготовке Правил землепользования и застройки</w:t>
      </w:r>
      <w:r w:rsidR="007F2885" w:rsidRPr="00317398">
        <w:rPr>
          <w:rStyle w:val="a5"/>
          <w:rFonts w:ascii="Times New Roman" w:hAnsi="Times New Roman" w:cs="Times New Roman"/>
          <w:sz w:val="28"/>
          <w:szCs w:val="28"/>
        </w:rPr>
        <w:t>"</w:t>
      </w:r>
    </w:p>
    <w:p w:rsidR="007F2885" w:rsidRPr="00317398" w:rsidRDefault="007F2885" w:rsidP="00317398">
      <w:pPr>
        <w:rPr>
          <w:rStyle w:val="a5"/>
          <w:rFonts w:ascii="Times New Roman" w:hAnsi="Times New Roman" w:cs="Times New Roman"/>
          <w:sz w:val="28"/>
          <w:szCs w:val="28"/>
        </w:rPr>
      </w:pPr>
      <w:r w:rsidRPr="00317398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1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Лебедянского района </w:t>
      </w:r>
      <w:hyperlink r:id="rId4" w:history="1">
        <w:r w:rsidRPr="003173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22.02.2023 г. № Прдр-20420018-18-23/-20420018 </w:t>
        </w:r>
      </w:hyperlink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устранении нарушений законодательства в сфере градостроительства", в целях приведения нормативно-правовых актов с действующим законодательством в соответствии с Федеральным законом </w:t>
      </w:r>
      <w:hyperlink r:id="rId5" w:history="1">
        <w:r w:rsidRPr="003173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г. № 131-ФЗ</w:t>
        </w:r>
      </w:hyperlink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6" w:history="1">
        <w:r w:rsidRPr="003173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Уставом сельского поселения </w:t>
        </w:r>
        <w:r w:rsidR="00717FA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Куликовский</w:t>
        </w:r>
        <w:r w:rsidRPr="003173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сельсовет Лебедянского муниципального района Липецкой области Российской Федерации</w:t>
        </w:r>
      </w:hyperlink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 Ольховский сельсовет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силу: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сельского поселения </w:t>
      </w:r>
      <w:r w:rsidR="0071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Лебедянского муниципального района Липецкой области </w:t>
      </w:r>
      <w:hyperlink r:id="rId7" w:history="1">
        <w:r w:rsidRPr="003173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от 12.04.2016 г. № </w:t>
        </w:r>
      </w:hyperlink>
      <w:r w:rsidR="0071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717FAF" w:rsidRPr="00717FAF">
        <w:rPr>
          <w:rStyle w:val="a5"/>
          <w:rFonts w:ascii="Times New Roman" w:hAnsi="Times New Roman" w:cs="Times New Roman"/>
          <w:b w:val="0"/>
          <w:sz w:val="28"/>
          <w:szCs w:val="28"/>
        </w:rPr>
        <w:t>Об утверждении положения и состава комиссии по подготовке Правил землепользования и застройки</w:t>
      </w: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885" w:rsidRPr="007F2885" w:rsidRDefault="007F2885" w:rsidP="007F2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FAF" w:rsidRDefault="007F2885" w:rsidP="007F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C722CC" w:rsidRPr="00717FAF" w:rsidRDefault="00717FAF" w:rsidP="0071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Куликовский</w:t>
      </w:r>
      <w:r w:rsidR="007F2885" w:rsidRPr="007F2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А.В. Зайцев</w:t>
      </w:r>
    </w:p>
    <w:sectPr w:rsidR="00C722CC" w:rsidRPr="00717FAF" w:rsidSect="008A7A21">
      <w:pgSz w:w="11906" w:h="16838"/>
      <w:pgMar w:top="144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F"/>
    <w:rsid w:val="00317398"/>
    <w:rsid w:val="00534976"/>
    <w:rsid w:val="00717FAF"/>
    <w:rsid w:val="007F17AF"/>
    <w:rsid w:val="007F2885"/>
    <w:rsid w:val="008A7A21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9288-9A5A-4156-8A69-16261B2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885"/>
    <w:rPr>
      <w:color w:val="0000FF"/>
      <w:u w:val="single"/>
    </w:rPr>
  </w:style>
  <w:style w:type="character" w:styleId="a5">
    <w:name w:val="Strong"/>
    <w:basedOn w:val="a0"/>
    <w:uiPriority w:val="22"/>
    <w:qFormat/>
    <w:rsid w:val="00317398"/>
    <w:rPr>
      <w:b/>
      <w:bCs/>
    </w:rPr>
  </w:style>
  <w:style w:type="paragraph" w:styleId="a6">
    <w:name w:val="No Spacing"/>
    <w:uiPriority w:val="1"/>
    <w:qFormat/>
    <w:rsid w:val="003173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2023-03-23T09:52:00Z</cp:lastPrinted>
  <dcterms:created xsi:type="dcterms:W3CDTF">2023-03-23T09:53:00Z</dcterms:created>
  <dcterms:modified xsi:type="dcterms:W3CDTF">2023-03-23T09:53:00Z</dcterms:modified>
</cp:coreProperties>
</file>