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9" w:rsidRPr="009B4373" w:rsidRDefault="00ED175A" w:rsidP="00DA45AD">
      <w:pPr>
        <w:jc w:val="center"/>
        <w:rPr>
          <w:szCs w:val="24"/>
        </w:rPr>
      </w:pPr>
      <w:r w:rsidRPr="00ED175A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45pt;height:55.5pt;visibility:visible">
            <v:imagedata r:id="rId5" o:title=""/>
          </v:shape>
        </w:pict>
      </w:r>
    </w:p>
    <w:p w:rsidR="00703D69" w:rsidRPr="009B4373" w:rsidRDefault="00703D69" w:rsidP="00DA45AD">
      <w:pPr>
        <w:jc w:val="center"/>
        <w:rPr>
          <w:b/>
          <w:szCs w:val="24"/>
        </w:rPr>
      </w:pPr>
      <w:proofErr w:type="gramStart"/>
      <w:r w:rsidRPr="009B4373">
        <w:rPr>
          <w:b/>
          <w:szCs w:val="24"/>
        </w:rPr>
        <w:t>П</w:t>
      </w:r>
      <w:proofErr w:type="gramEnd"/>
      <w:r w:rsidRPr="009B4373">
        <w:rPr>
          <w:b/>
          <w:szCs w:val="24"/>
        </w:rPr>
        <w:t xml:space="preserve"> О С Т А Н О В Л Е Н И Е</w:t>
      </w:r>
    </w:p>
    <w:p w:rsidR="00703D69" w:rsidRPr="009B4373" w:rsidRDefault="00703D69" w:rsidP="00DA45AD">
      <w:pPr>
        <w:jc w:val="center"/>
        <w:rPr>
          <w:b/>
          <w:szCs w:val="24"/>
        </w:rPr>
      </w:pPr>
      <w:r w:rsidRPr="009B4373">
        <w:rPr>
          <w:b/>
          <w:szCs w:val="24"/>
        </w:rPr>
        <w:t>администрации сельского поселения Куликовский сельсовет</w:t>
      </w:r>
    </w:p>
    <w:p w:rsidR="00703D69" w:rsidRPr="009B4373" w:rsidRDefault="00703D69" w:rsidP="00DA45AD">
      <w:pPr>
        <w:jc w:val="center"/>
        <w:rPr>
          <w:b/>
          <w:szCs w:val="24"/>
        </w:rPr>
      </w:pPr>
      <w:r w:rsidRPr="009B4373">
        <w:rPr>
          <w:b/>
          <w:szCs w:val="24"/>
        </w:rPr>
        <w:t>Лебедянского муниципального района,</w:t>
      </w:r>
    </w:p>
    <w:p w:rsidR="00703D69" w:rsidRPr="009B4373" w:rsidRDefault="00703D69" w:rsidP="00DA45AD">
      <w:pPr>
        <w:pStyle w:val="ConsPlusTitle"/>
        <w:widowControl/>
        <w:jc w:val="center"/>
      </w:pPr>
      <w:r w:rsidRPr="009B4373">
        <w:t>Липецкой области Российской Федерации</w:t>
      </w:r>
    </w:p>
    <w:p w:rsidR="00703D69" w:rsidRPr="009B4373" w:rsidRDefault="00703D69" w:rsidP="00DA45AD">
      <w:pPr>
        <w:pStyle w:val="ConsPlusTitle"/>
        <w:widowControl/>
        <w:jc w:val="center"/>
      </w:pPr>
    </w:p>
    <w:p w:rsidR="00703D69" w:rsidRPr="009B4373" w:rsidRDefault="00703D69" w:rsidP="00DA45AD">
      <w:pPr>
        <w:pStyle w:val="ConsPlusTitle"/>
        <w:widowControl/>
        <w:jc w:val="center"/>
      </w:pPr>
    </w:p>
    <w:p w:rsidR="00703D69" w:rsidRPr="00890E50" w:rsidRDefault="00890E50" w:rsidP="00DA45AD">
      <w:pPr>
        <w:pStyle w:val="ConsPlusTitle"/>
        <w:widowControl/>
        <w:rPr>
          <w:b w:val="0"/>
        </w:rPr>
      </w:pPr>
      <w:r w:rsidRPr="00890E50">
        <w:rPr>
          <w:b w:val="0"/>
        </w:rPr>
        <w:t>26</w:t>
      </w:r>
      <w:r w:rsidR="00703D69" w:rsidRPr="00890E50">
        <w:rPr>
          <w:b w:val="0"/>
        </w:rPr>
        <w:t>.</w:t>
      </w:r>
      <w:r w:rsidR="00327D95" w:rsidRPr="00890E50">
        <w:rPr>
          <w:b w:val="0"/>
        </w:rPr>
        <w:t>12</w:t>
      </w:r>
      <w:r w:rsidR="00703D69" w:rsidRPr="00890E50">
        <w:rPr>
          <w:b w:val="0"/>
        </w:rPr>
        <w:t>.2018 г.</w:t>
      </w:r>
      <w:r w:rsidR="00703D69" w:rsidRPr="009B4373">
        <w:rPr>
          <w:b w:val="0"/>
        </w:rPr>
        <w:t xml:space="preserve">                                              </w:t>
      </w:r>
      <w:r w:rsidR="00703D69" w:rsidRPr="009B4373">
        <w:rPr>
          <w:b w:val="0"/>
          <w:lang w:val="en-US"/>
        </w:rPr>
        <w:t>c</w:t>
      </w:r>
      <w:r w:rsidR="00703D69" w:rsidRPr="009B4373">
        <w:rPr>
          <w:b w:val="0"/>
        </w:rPr>
        <w:t>. Куликовка</w:t>
      </w:r>
      <w:proofErr w:type="gramStart"/>
      <w:r w:rsidR="00703D69" w:rsidRPr="009B4373">
        <w:rPr>
          <w:b w:val="0"/>
        </w:rPr>
        <w:t xml:space="preserve"> </w:t>
      </w:r>
      <w:r w:rsidR="00703D69" w:rsidRPr="00890E50">
        <w:rPr>
          <w:b w:val="0"/>
        </w:rPr>
        <w:t>В</w:t>
      </w:r>
      <w:proofErr w:type="gramEnd"/>
      <w:r w:rsidR="00703D69" w:rsidRPr="00890E50">
        <w:rPr>
          <w:b w:val="0"/>
        </w:rPr>
        <w:t xml:space="preserve">торая                             </w:t>
      </w:r>
      <w:r w:rsidR="00327D95" w:rsidRPr="00890E50">
        <w:rPr>
          <w:b w:val="0"/>
        </w:rPr>
        <w:t xml:space="preserve">                           № 3</w:t>
      </w:r>
      <w:r w:rsidRPr="00890E50">
        <w:rPr>
          <w:b w:val="0"/>
        </w:rPr>
        <w:t>9</w:t>
      </w:r>
    </w:p>
    <w:p w:rsidR="001F53FC" w:rsidRPr="009B4373" w:rsidRDefault="001F53FC" w:rsidP="00DA45AD">
      <w:pPr>
        <w:pStyle w:val="ConsPlusTitle"/>
        <w:widowControl/>
        <w:rPr>
          <w:b w:val="0"/>
        </w:rPr>
      </w:pPr>
    </w:p>
    <w:p w:rsidR="00F96E8E" w:rsidRPr="002C5AC8" w:rsidRDefault="001F53FC" w:rsidP="002C5AC8">
      <w:pPr>
        <w:jc w:val="both"/>
        <w:rPr>
          <w:szCs w:val="24"/>
        </w:rPr>
      </w:pPr>
      <w:proofErr w:type="gramStart"/>
      <w:r w:rsidRPr="009B4373">
        <w:rPr>
          <w:szCs w:val="24"/>
        </w:rPr>
        <w:t>О внесении изменений в постановление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администрации сельского поселения Куликовский сельсовет Лебедянского муниципального района Липецкой области от 26.09.2013г.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№ 47 «Об утверждении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муниципальной программы сельского поселения Куликовский сельсовет Лебедянского муниципального района Липецкой области «Устойчивое развитие территории сельского поселения Куликовский сельсовет Лебедянского муниципального района Липецкой области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на 2014-2020 годы»</w:t>
      </w:r>
      <w:r w:rsidR="00F96E8E" w:rsidRPr="009B4373">
        <w:rPr>
          <w:szCs w:val="24"/>
        </w:rPr>
        <w:t xml:space="preserve"> (в ред.</w:t>
      </w:r>
      <w:r w:rsidR="00F96E8E" w:rsidRPr="009B4373">
        <w:rPr>
          <w:b/>
          <w:szCs w:val="24"/>
        </w:rPr>
        <w:t xml:space="preserve"> </w:t>
      </w:r>
      <w:r w:rsidR="00F96E8E" w:rsidRPr="009B4373">
        <w:rPr>
          <w:szCs w:val="24"/>
        </w:rPr>
        <w:t>от 14.05.2014 г. № 6, от 09.06.2014 г. № 9, от 16.09.2014 г</w:t>
      </w:r>
      <w:proofErr w:type="gramEnd"/>
      <w:r w:rsidR="00F96E8E" w:rsidRPr="009B4373">
        <w:rPr>
          <w:szCs w:val="24"/>
        </w:rPr>
        <w:t xml:space="preserve">. № </w:t>
      </w:r>
      <w:proofErr w:type="gramStart"/>
      <w:r w:rsidR="00F96E8E" w:rsidRPr="009B4373">
        <w:rPr>
          <w:szCs w:val="24"/>
        </w:rPr>
        <w:t>14, от 11.12.2014 г. № 22-а, от 26.12.2014 г. № 27, от 28.04.2015 г. № 8, от 23.06.2015 г. № 18, от 14.07.2015 г. № 21,от 10.09.2015 г. № 27, от 12.11.2015 г. № 33, от 21.12.2015 г. № 41, от 18.02.2016 г. № 3,от 12.04.2016 г. № 14, от 28.06.2016 г. № 38 от 20.09.2016 г. № 59, от 31.10.2016 г. № 66,от 09.12.2016 г. № 72, от 23.12.2016 г</w:t>
      </w:r>
      <w:proofErr w:type="gramEnd"/>
      <w:r w:rsidR="00F96E8E" w:rsidRPr="009B4373">
        <w:rPr>
          <w:szCs w:val="24"/>
        </w:rPr>
        <w:t xml:space="preserve">. № </w:t>
      </w:r>
      <w:proofErr w:type="gramStart"/>
      <w:r w:rsidR="00F96E8E" w:rsidRPr="009B4373">
        <w:rPr>
          <w:szCs w:val="24"/>
        </w:rPr>
        <w:t>77, от 24.03.2017 г. № 10, от 04.05.2017 г. № 18, от 19.05.2017 г. № 20, от 06.06.2017 г. № 24, от 26.06.2017 г. № 26, от 14.07.2017 г. № 30, от 18.08.2017г. № 36,от 26.12.2017г. №55, от 12.02.2018г. № 5а, от 14.02.2018г. №7, от 02.04.2018г. №9, от 03.05.2018 № 16, от 05.06.2018г. № 19, от 06.07.2018г. №21, № 28 от 20.08.2018г</w:t>
      </w:r>
      <w:proofErr w:type="gramEnd"/>
      <w:r w:rsidR="00F96E8E" w:rsidRPr="009B4373">
        <w:rPr>
          <w:szCs w:val="24"/>
        </w:rPr>
        <w:t>, №</w:t>
      </w:r>
      <w:proofErr w:type="gramStart"/>
      <w:r w:rsidR="00F96E8E" w:rsidRPr="009B4373">
        <w:rPr>
          <w:szCs w:val="24"/>
        </w:rPr>
        <w:t>30 от  12.10.2018г., №31 от 22.11.2018г</w:t>
      </w:r>
      <w:r w:rsidR="00F96E8E" w:rsidRPr="002C5AC8">
        <w:rPr>
          <w:szCs w:val="24"/>
        </w:rPr>
        <w:t>, № 33 от 05.12.2018г.).</w:t>
      </w:r>
      <w:proofErr w:type="gramEnd"/>
    </w:p>
    <w:p w:rsidR="00703D69" w:rsidRPr="009B4373" w:rsidRDefault="00703D69" w:rsidP="001F53FC">
      <w:pPr>
        <w:pStyle w:val="ConsPlusTitle"/>
        <w:widowControl/>
        <w:ind w:firstLine="180"/>
      </w:pPr>
    </w:p>
    <w:p w:rsidR="00703D69" w:rsidRPr="009B4373" w:rsidRDefault="00703D69" w:rsidP="00F96E8E">
      <w:pPr>
        <w:pStyle w:val="ConsPlusTitle"/>
        <w:widowControl/>
        <w:ind w:right="4346"/>
        <w:jc w:val="center"/>
        <w:rPr>
          <w:b w:val="0"/>
        </w:rPr>
      </w:pPr>
    </w:p>
    <w:p w:rsidR="00F96E8E" w:rsidRPr="009B4373" w:rsidRDefault="00F96E8E" w:rsidP="002C5AC8">
      <w:pPr>
        <w:pStyle w:val="a5"/>
        <w:rPr>
          <w:sz w:val="24"/>
          <w:szCs w:val="24"/>
        </w:rPr>
      </w:pPr>
      <w:proofErr w:type="gramStart"/>
      <w:r w:rsidRPr="009B4373">
        <w:rPr>
          <w:sz w:val="24"/>
          <w:szCs w:val="24"/>
        </w:rPr>
        <w:t xml:space="preserve">На основании 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года», в соответствии со Стратегией развития </w:t>
      </w:r>
      <w:r w:rsidR="003304B0" w:rsidRPr="002F07B3">
        <w:rPr>
          <w:sz w:val="24"/>
          <w:szCs w:val="24"/>
        </w:rPr>
        <w:t>сельского поселения Куликовский сельсовет Лебедянского муниципального района Липецкой области до 2020</w:t>
      </w:r>
      <w:r w:rsidRPr="002F07B3">
        <w:rPr>
          <w:sz w:val="24"/>
          <w:szCs w:val="24"/>
        </w:rPr>
        <w:t xml:space="preserve"> года, утвержденной решением сессии Совета депутатов </w:t>
      </w:r>
      <w:r w:rsidR="003304B0" w:rsidRPr="002F07B3">
        <w:rPr>
          <w:sz w:val="24"/>
          <w:szCs w:val="24"/>
        </w:rPr>
        <w:t>сельского поселения Куликовский сельсовет Лебедянского муниципального района Липецкой области Российской Федерации</w:t>
      </w:r>
      <w:r w:rsidRPr="002F07B3">
        <w:rPr>
          <w:sz w:val="24"/>
          <w:szCs w:val="24"/>
        </w:rPr>
        <w:t xml:space="preserve"> от</w:t>
      </w:r>
      <w:r w:rsidR="003304B0" w:rsidRPr="002F07B3">
        <w:rPr>
          <w:sz w:val="24"/>
          <w:szCs w:val="24"/>
        </w:rPr>
        <w:t xml:space="preserve"> 23.07.2010</w:t>
      </w:r>
      <w:r w:rsidRPr="002F07B3">
        <w:rPr>
          <w:sz w:val="24"/>
          <w:szCs w:val="24"/>
        </w:rPr>
        <w:t xml:space="preserve">  № </w:t>
      </w:r>
      <w:r w:rsidR="003304B0" w:rsidRPr="002F07B3">
        <w:rPr>
          <w:sz w:val="24"/>
          <w:szCs w:val="24"/>
        </w:rPr>
        <w:t>14</w:t>
      </w:r>
      <w:proofErr w:type="gramEnd"/>
      <w:r w:rsidR="003304B0" w:rsidRPr="002F07B3">
        <w:rPr>
          <w:sz w:val="24"/>
          <w:szCs w:val="24"/>
        </w:rPr>
        <w:t xml:space="preserve"> (в ред. № 144 от 22.11.2018г.)</w:t>
      </w:r>
      <w:r w:rsidRPr="002F07B3">
        <w:rPr>
          <w:sz w:val="24"/>
          <w:szCs w:val="24"/>
        </w:rPr>
        <w:t xml:space="preserve">   </w:t>
      </w:r>
      <w:hyperlink r:id="rId6" w:history="1">
        <w:r w:rsidRPr="009B4373">
          <w:rPr>
            <w:sz w:val="24"/>
            <w:szCs w:val="24"/>
          </w:rPr>
          <w:t>Порядком</w:t>
        </w:r>
      </w:hyperlink>
      <w:r w:rsidRPr="009B4373">
        <w:rPr>
          <w:sz w:val="24"/>
          <w:szCs w:val="24"/>
        </w:rPr>
        <w:t xml:space="preserve"> разработки, реализации и проведения оценки эффективности муниципальных программ, утвержденным постановлением администрации сельского поселения Куликовский сельсовет Лебедянского муниципального района Липецкой области Российской Федерации от 17.09.2013 N 43, администрация сельского поселения Куликовский сельсовет Лебедянского муниципального района Липецкой области</w:t>
      </w:r>
    </w:p>
    <w:p w:rsidR="00F96E8E" w:rsidRPr="009B4373" w:rsidRDefault="00F96E8E" w:rsidP="009B4373">
      <w:pPr>
        <w:pStyle w:val="a5"/>
        <w:jc w:val="center"/>
        <w:rPr>
          <w:sz w:val="24"/>
          <w:szCs w:val="24"/>
        </w:rPr>
      </w:pPr>
    </w:p>
    <w:p w:rsidR="00F96E8E" w:rsidRDefault="00F96E8E" w:rsidP="009B4373">
      <w:pPr>
        <w:pStyle w:val="a5"/>
        <w:jc w:val="center"/>
        <w:rPr>
          <w:sz w:val="24"/>
          <w:szCs w:val="24"/>
        </w:rPr>
      </w:pPr>
      <w:r w:rsidRPr="009B4373">
        <w:rPr>
          <w:sz w:val="24"/>
          <w:szCs w:val="24"/>
        </w:rPr>
        <w:t>ПОСТАНОВЛЯЕТ:</w:t>
      </w:r>
    </w:p>
    <w:p w:rsidR="00660437" w:rsidRPr="009B4373" w:rsidRDefault="00660437" w:rsidP="009B4373">
      <w:pPr>
        <w:pStyle w:val="a5"/>
        <w:jc w:val="center"/>
        <w:rPr>
          <w:sz w:val="24"/>
          <w:szCs w:val="24"/>
        </w:rPr>
      </w:pPr>
    </w:p>
    <w:p w:rsidR="00F96E8E" w:rsidRPr="009B4373" w:rsidRDefault="00F96E8E" w:rsidP="009B4373">
      <w:pPr>
        <w:ind w:firstLine="709"/>
        <w:jc w:val="both"/>
        <w:rPr>
          <w:szCs w:val="24"/>
        </w:rPr>
      </w:pPr>
      <w:proofErr w:type="gramStart"/>
      <w:r w:rsidRPr="009B4373">
        <w:rPr>
          <w:szCs w:val="24"/>
        </w:rPr>
        <w:t>1.</w:t>
      </w:r>
      <w:r w:rsidRPr="009B4373">
        <w:rPr>
          <w:szCs w:val="24"/>
          <w:shd w:val="clear" w:color="auto" w:fill="FFFFFF"/>
        </w:rPr>
        <w:t xml:space="preserve">Внести изменения в наименование постановления администрации </w:t>
      </w:r>
      <w:r w:rsidRPr="009B4373">
        <w:rPr>
          <w:szCs w:val="24"/>
        </w:rPr>
        <w:t>сельского поселения Куликовский сельсовет Лебедянского муниципального района Липецкой области от 26.09.2013г. № 47 «Об утверждении муниципальной программы сельского поселения Куликовский сельсовет Лебедянского муниципального района Липецкой области «Устойчивое развитие территории сельского поселения Куликовский сельсовет Лебедянского муниципального района Липецкой области на 2014-2020 годы» (в ред.</w:t>
      </w:r>
      <w:r w:rsidRPr="009B4373">
        <w:rPr>
          <w:b/>
          <w:szCs w:val="24"/>
        </w:rPr>
        <w:t xml:space="preserve"> </w:t>
      </w:r>
      <w:r w:rsidRPr="009B4373">
        <w:rPr>
          <w:szCs w:val="24"/>
        </w:rPr>
        <w:t>от 14.05.2014 г. № 6, от 09.06.2014 г. № 9, от 16.09.2014</w:t>
      </w:r>
      <w:proofErr w:type="gramEnd"/>
      <w:r w:rsidRPr="009B4373">
        <w:rPr>
          <w:szCs w:val="24"/>
        </w:rPr>
        <w:t xml:space="preserve"> </w:t>
      </w:r>
      <w:proofErr w:type="gramStart"/>
      <w:r w:rsidRPr="009B4373">
        <w:rPr>
          <w:szCs w:val="24"/>
        </w:rPr>
        <w:t>г. № 14, от 11.12.2014 г. № 22-а, от 26.12.2014 г. № 27, от 28.04.2015 г. № 8, от 23.06.2015 г. № 18, от 14.07.2015 г. № 21,от 10.09.2015 г. № 27, от 12.11.2015 г. № 33, от 21.12.2015 г. № 41, от 18.02.2016 г. № 3,от 12.04.2016 г. № 14, от 28.06.2016 г. № 38 от 20.09.2016 г. № 59, от 31.10.2016 г. № 66,</w:t>
      </w:r>
      <w:r w:rsidR="009B4373">
        <w:rPr>
          <w:szCs w:val="24"/>
        </w:rPr>
        <w:t xml:space="preserve"> </w:t>
      </w:r>
      <w:r w:rsidRPr="009B4373">
        <w:rPr>
          <w:szCs w:val="24"/>
        </w:rPr>
        <w:t>от 09.12.2016 г. № 72, от 23.12.2016</w:t>
      </w:r>
      <w:proofErr w:type="gramEnd"/>
      <w:r w:rsidRPr="009B4373">
        <w:rPr>
          <w:szCs w:val="24"/>
        </w:rPr>
        <w:t xml:space="preserve"> </w:t>
      </w:r>
      <w:proofErr w:type="gramStart"/>
      <w:r w:rsidRPr="009B4373">
        <w:rPr>
          <w:szCs w:val="24"/>
        </w:rPr>
        <w:t>г. № 77, от 24.03.2017 г. № 10, от 04.05.2017 г. № 18, от 19.05.2017 г. № 20, от 06.06.2017 г. № 24, от 26.06.2017 г. № 26, от 14.07.2017 г. № 30, от 18.08.2017г. № 36,от 26.12.2017г. №55, от 12.02.2018г. № 5а, от 14.02.2018г. №7, от 02.04.2018г. №9, от 03.05.2018 № 16, от 05.06.2018г. № 19, от 06.07.2018г. №21, № 28 от 20.08.2018г</w:t>
      </w:r>
      <w:proofErr w:type="gramEnd"/>
      <w:r w:rsidRPr="009B4373">
        <w:rPr>
          <w:szCs w:val="24"/>
        </w:rPr>
        <w:t>, №30 от  12.10.2018г., №31 от 22.11.2018г</w:t>
      </w:r>
      <w:r w:rsidRPr="009B4373">
        <w:rPr>
          <w:b/>
          <w:szCs w:val="24"/>
        </w:rPr>
        <w:t xml:space="preserve">, </w:t>
      </w:r>
      <w:r w:rsidRPr="009B4373">
        <w:rPr>
          <w:szCs w:val="24"/>
        </w:rPr>
        <w:t xml:space="preserve">№ 33 от 05.12.2018г.)., </w:t>
      </w:r>
      <w:r w:rsidRPr="009B4373">
        <w:rPr>
          <w:szCs w:val="24"/>
          <w:shd w:val="clear" w:color="auto" w:fill="FFFFFF"/>
        </w:rPr>
        <w:t xml:space="preserve"> изложив его в следующей редакции: </w:t>
      </w:r>
      <w:r w:rsidRPr="009B4373">
        <w:rPr>
          <w:szCs w:val="24"/>
          <w:shd w:val="clear" w:color="auto" w:fill="FFFFFF"/>
        </w:rPr>
        <w:lastRenderedPageBreak/>
        <w:t>«</w:t>
      </w:r>
      <w:r w:rsidRPr="009B4373">
        <w:rPr>
          <w:szCs w:val="24"/>
        </w:rPr>
        <w:t>«Об утверждении муниципальной программы сельского поселения Куликовский сельсовет Лебедянского муниципального района Липецкой области «Устойчивое развитие территории сельского поселения Куликовский сельсовет Лебедянского муниципального района Липецкой области на 2014-2024 годы»</w:t>
      </w:r>
      <w:r w:rsidRPr="009B4373">
        <w:rPr>
          <w:szCs w:val="24"/>
          <w:shd w:val="clear" w:color="auto" w:fill="FFFFFF"/>
        </w:rPr>
        <w:t xml:space="preserve"> (далее – Постановление).</w:t>
      </w:r>
    </w:p>
    <w:p w:rsidR="00F96E8E" w:rsidRPr="009B4373" w:rsidRDefault="00F96E8E" w:rsidP="009B4373">
      <w:pPr>
        <w:pStyle w:val="a5"/>
        <w:rPr>
          <w:sz w:val="24"/>
          <w:szCs w:val="24"/>
        </w:rPr>
      </w:pPr>
      <w:r w:rsidRPr="009B4373">
        <w:rPr>
          <w:sz w:val="24"/>
          <w:szCs w:val="24"/>
        </w:rPr>
        <w:t>2. Приложение № 1  к постановлению «Муниципальная программа "</w:t>
      </w:r>
      <w:r w:rsidR="009B4373" w:rsidRPr="009B4373">
        <w:rPr>
          <w:sz w:val="24"/>
          <w:szCs w:val="24"/>
        </w:rPr>
        <w:t xml:space="preserve"> Устойчивое развитие территории сельского поселения Куликовский сельсовет Лебедянского муниципального района Липецкой </w:t>
      </w:r>
      <w:r w:rsidRPr="009B4373">
        <w:rPr>
          <w:sz w:val="24"/>
          <w:szCs w:val="24"/>
        </w:rPr>
        <w:t>на 2014 - 2020 годы" изложить в новой редакции. (Приложение № 1)</w:t>
      </w:r>
    </w:p>
    <w:p w:rsidR="00703D69" w:rsidRPr="009B4373" w:rsidRDefault="00703D69" w:rsidP="009B4373">
      <w:pPr>
        <w:pStyle w:val="ConsPlusTitle"/>
        <w:widowControl/>
        <w:jc w:val="both"/>
        <w:rPr>
          <w:b w:val="0"/>
        </w:rPr>
      </w:pPr>
    </w:p>
    <w:p w:rsidR="00703D69" w:rsidRPr="009B4373" w:rsidRDefault="009B4373" w:rsidP="009B4373">
      <w:pPr>
        <w:ind w:firstLine="360"/>
        <w:jc w:val="both"/>
        <w:rPr>
          <w:szCs w:val="24"/>
        </w:rPr>
      </w:pPr>
      <w:r w:rsidRPr="009B4373">
        <w:rPr>
          <w:szCs w:val="24"/>
        </w:rPr>
        <w:t xml:space="preserve">  3</w:t>
      </w:r>
      <w:r w:rsidR="00703D69" w:rsidRPr="009B4373">
        <w:rPr>
          <w:szCs w:val="24"/>
        </w:rPr>
        <w:t xml:space="preserve">. </w:t>
      </w:r>
      <w:proofErr w:type="gramStart"/>
      <w:r w:rsidR="00703D69" w:rsidRPr="009B4373">
        <w:rPr>
          <w:szCs w:val="24"/>
        </w:rPr>
        <w:t>Контроль за</w:t>
      </w:r>
      <w:proofErr w:type="gramEnd"/>
      <w:r w:rsidR="00703D69" w:rsidRPr="009B4373">
        <w:rPr>
          <w:szCs w:val="24"/>
        </w:rPr>
        <w:t xml:space="preserve"> исполнением настоящего постановления оставляю за собой. </w:t>
      </w:r>
    </w:p>
    <w:p w:rsidR="00703D69" w:rsidRPr="009B4373" w:rsidRDefault="00703D69" w:rsidP="009B4373">
      <w:pPr>
        <w:ind w:firstLine="360"/>
        <w:jc w:val="both"/>
        <w:rPr>
          <w:szCs w:val="24"/>
        </w:rPr>
      </w:pPr>
    </w:p>
    <w:p w:rsidR="00703D69" w:rsidRPr="009B4373" w:rsidRDefault="009B4373" w:rsidP="009B4373">
      <w:pPr>
        <w:jc w:val="both"/>
        <w:rPr>
          <w:szCs w:val="24"/>
        </w:rPr>
      </w:pPr>
      <w:r w:rsidRPr="009B4373">
        <w:rPr>
          <w:szCs w:val="24"/>
        </w:rPr>
        <w:t xml:space="preserve">        4</w:t>
      </w:r>
      <w:r w:rsidR="00703D69" w:rsidRPr="009B4373">
        <w:rPr>
          <w:szCs w:val="24"/>
        </w:rPr>
        <w:t>. Настоящее постановление вступает в силу со дня его обнародования.</w:t>
      </w:r>
    </w:p>
    <w:p w:rsidR="00703D69" w:rsidRPr="009B4373" w:rsidRDefault="00703D69" w:rsidP="009B4373">
      <w:pPr>
        <w:ind w:firstLine="540"/>
        <w:jc w:val="both"/>
        <w:rPr>
          <w:szCs w:val="24"/>
        </w:rPr>
      </w:pPr>
    </w:p>
    <w:p w:rsidR="00703D69" w:rsidRPr="009B4373" w:rsidRDefault="00703D69" w:rsidP="00DA45AD">
      <w:pPr>
        <w:ind w:firstLine="360"/>
        <w:jc w:val="both"/>
        <w:rPr>
          <w:szCs w:val="24"/>
        </w:rPr>
      </w:pPr>
    </w:p>
    <w:p w:rsidR="00703D69" w:rsidRPr="009B4373" w:rsidRDefault="00703D69" w:rsidP="00DA45AD">
      <w:pPr>
        <w:ind w:firstLine="360"/>
        <w:jc w:val="both"/>
        <w:rPr>
          <w:szCs w:val="24"/>
        </w:rPr>
      </w:pPr>
    </w:p>
    <w:p w:rsidR="00703D69" w:rsidRPr="009B4373" w:rsidRDefault="00703D69" w:rsidP="00DA45AD">
      <w:pPr>
        <w:ind w:firstLine="360"/>
        <w:jc w:val="both"/>
        <w:rPr>
          <w:szCs w:val="24"/>
        </w:rPr>
      </w:pPr>
      <w:r w:rsidRPr="009B4373">
        <w:rPr>
          <w:szCs w:val="24"/>
        </w:rPr>
        <w:t xml:space="preserve">Глава сельского поселения </w:t>
      </w:r>
    </w:p>
    <w:p w:rsidR="00703D69" w:rsidRPr="00C97D6A" w:rsidRDefault="00703D69" w:rsidP="00DA45AD">
      <w:pPr>
        <w:ind w:firstLine="360"/>
        <w:jc w:val="both"/>
        <w:rPr>
          <w:szCs w:val="24"/>
        </w:rPr>
        <w:sectPr w:rsidR="00703D69" w:rsidRPr="00C97D6A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r w:rsidRPr="009B4373">
        <w:rPr>
          <w:szCs w:val="24"/>
        </w:rPr>
        <w:t>Куликовский сельсовет</w:t>
      </w:r>
      <w:r w:rsidRPr="00C97D6A">
        <w:rPr>
          <w:szCs w:val="24"/>
        </w:rPr>
        <w:t xml:space="preserve">                                           В.М. Какошкина</w:t>
      </w:r>
    </w:p>
    <w:p w:rsidR="006150D1" w:rsidRPr="00F61C5B" w:rsidRDefault="006150D1" w:rsidP="006150D1">
      <w:pPr>
        <w:pStyle w:val="a9"/>
        <w:rPr>
          <w:sz w:val="24"/>
          <w:szCs w:val="24"/>
        </w:rPr>
      </w:pPr>
      <w:r w:rsidRPr="00F61C5B">
        <w:rPr>
          <w:b/>
          <w:sz w:val="24"/>
          <w:szCs w:val="24"/>
        </w:rPr>
        <w:lastRenderedPageBreak/>
        <w:t>ПАСПОРТ</w:t>
      </w:r>
    </w:p>
    <w:p w:rsidR="006150D1" w:rsidRPr="00F61C5B" w:rsidRDefault="006150D1" w:rsidP="006150D1">
      <w:pPr>
        <w:pStyle w:val="a9"/>
        <w:rPr>
          <w:sz w:val="24"/>
          <w:szCs w:val="24"/>
        </w:rPr>
      </w:pPr>
      <w:r w:rsidRPr="00F61C5B">
        <w:rPr>
          <w:sz w:val="24"/>
          <w:szCs w:val="24"/>
        </w:rPr>
        <w:t xml:space="preserve">муниципальной программы сельского поселения Куликовский сельсовет </w:t>
      </w:r>
    </w:p>
    <w:p w:rsidR="006150D1" w:rsidRPr="00F61C5B" w:rsidRDefault="006150D1" w:rsidP="006150D1">
      <w:pPr>
        <w:pStyle w:val="a9"/>
        <w:rPr>
          <w:sz w:val="24"/>
          <w:szCs w:val="24"/>
        </w:rPr>
      </w:pPr>
      <w:r w:rsidRPr="00F61C5B">
        <w:rPr>
          <w:sz w:val="24"/>
          <w:szCs w:val="24"/>
        </w:rPr>
        <w:t>Лебедянского муниципального района Липецкой области</w:t>
      </w:r>
    </w:p>
    <w:p w:rsidR="006150D1" w:rsidRPr="00F61C5B" w:rsidRDefault="006150D1" w:rsidP="006150D1">
      <w:pPr>
        <w:pStyle w:val="a9"/>
        <w:rPr>
          <w:b/>
          <w:sz w:val="24"/>
          <w:szCs w:val="24"/>
        </w:rPr>
      </w:pPr>
      <w:r w:rsidRPr="00F61C5B">
        <w:rPr>
          <w:sz w:val="24"/>
          <w:szCs w:val="24"/>
        </w:rPr>
        <w:t xml:space="preserve"> </w:t>
      </w:r>
      <w:r w:rsidRPr="00F61C5B">
        <w:rPr>
          <w:b/>
          <w:sz w:val="24"/>
          <w:szCs w:val="24"/>
        </w:rPr>
        <w:t>«Устойчивое развитие экономики сельского поселения Куликовский сельсовет Лебедянского муниципального района Липецкой области</w:t>
      </w:r>
    </w:p>
    <w:p w:rsidR="006150D1" w:rsidRPr="00F61C5B" w:rsidRDefault="00070912" w:rsidP="006150D1">
      <w:pPr>
        <w:pStyle w:val="a9"/>
        <w:rPr>
          <w:szCs w:val="24"/>
        </w:rPr>
      </w:pPr>
      <w:r>
        <w:rPr>
          <w:b/>
          <w:sz w:val="24"/>
          <w:szCs w:val="24"/>
        </w:rPr>
        <w:t xml:space="preserve"> на 2014 – 2024</w:t>
      </w:r>
      <w:r w:rsidR="006150D1" w:rsidRPr="00F61C5B">
        <w:rPr>
          <w:b/>
          <w:sz w:val="24"/>
          <w:szCs w:val="24"/>
        </w:rPr>
        <w:t xml:space="preserve"> годы»</w:t>
      </w:r>
    </w:p>
    <w:p w:rsidR="006150D1" w:rsidRPr="00F61C5B" w:rsidRDefault="006150D1" w:rsidP="006150D1">
      <w:pPr>
        <w:ind w:left="10348" w:firstLine="13"/>
        <w:rPr>
          <w:szCs w:val="24"/>
        </w:rPr>
      </w:pPr>
    </w:p>
    <w:tbl>
      <w:tblPr>
        <w:tblW w:w="0" w:type="auto"/>
        <w:tblInd w:w="-94" w:type="dxa"/>
        <w:tblLayout w:type="fixed"/>
        <w:tblLook w:val="0000"/>
      </w:tblPr>
      <w:tblGrid>
        <w:gridCol w:w="2552"/>
        <w:gridCol w:w="8058"/>
      </w:tblGrid>
      <w:tr w:rsidR="006150D1" w:rsidRPr="00F61C5B" w:rsidTr="008F44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Ответственный исполнитель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pStyle w:val="a9"/>
              <w:jc w:val="left"/>
              <w:rPr>
                <w:szCs w:val="24"/>
              </w:rPr>
            </w:pPr>
            <w:r w:rsidRPr="00F61C5B">
              <w:rPr>
                <w:sz w:val="24"/>
                <w:szCs w:val="24"/>
              </w:rPr>
              <w:t>Администрация сельского поселения Куликовский сельсовет Лебедянского муниципального района Липецкой области.</w:t>
            </w:r>
          </w:p>
          <w:p w:rsidR="006150D1" w:rsidRPr="00F61C5B" w:rsidRDefault="006150D1" w:rsidP="008F448B">
            <w:pPr>
              <w:rPr>
                <w:szCs w:val="24"/>
              </w:rPr>
            </w:pPr>
          </w:p>
        </w:tc>
      </w:tr>
      <w:tr w:rsidR="006150D1" w:rsidRPr="00F61C5B" w:rsidTr="008F44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Соисполнители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bookmarkStart w:id="0" w:name="%252525252525252525252523top"/>
            <w:bookmarkEnd w:id="0"/>
            <w:r w:rsidRPr="00F61C5B">
              <w:rPr>
                <w:szCs w:val="24"/>
              </w:rPr>
              <w:t>-</w:t>
            </w:r>
          </w:p>
        </w:tc>
      </w:tr>
      <w:tr w:rsidR="006150D1" w:rsidRPr="00F61C5B" w:rsidTr="008F44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201</w:t>
            </w:r>
            <w:r w:rsidRPr="00F61C5B">
              <w:rPr>
                <w:szCs w:val="24"/>
                <w:lang w:val="en-US"/>
              </w:rPr>
              <w:t>4</w:t>
            </w:r>
            <w:r w:rsidR="00070912">
              <w:rPr>
                <w:szCs w:val="24"/>
              </w:rPr>
              <w:t xml:space="preserve"> – 2024</w:t>
            </w:r>
            <w:r w:rsidRPr="00F61C5B">
              <w:rPr>
                <w:szCs w:val="24"/>
              </w:rPr>
              <w:t xml:space="preserve"> годы</w:t>
            </w:r>
          </w:p>
        </w:tc>
      </w:tr>
      <w:tr w:rsidR="006150D1" w:rsidRPr="00F61C5B" w:rsidTr="008F44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Подпрограммы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1.«Развитие  субъектов малого и среднего предпринимательства в сельском поселении Куликовский сельсовет Лебедянского муниципального райо</w:t>
            </w:r>
            <w:r w:rsidR="00070912">
              <w:rPr>
                <w:szCs w:val="24"/>
              </w:rPr>
              <w:t>на Липецкой области на 2014-2024</w:t>
            </w:r>
            <w:r w:rsidRPr="00F61C5B">
              <w:rPr>
                <w:szCs w:val="24"/>
              </w:rPr>
              <w:t xml:space="preserve"> годы»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2 . «Развитие физической культуры и спорта в сельском поселении Куликовский сельсовет Лебедянского муниципального района Липецкой облас</w:t>
            </w:r>
            <w:r w:rsidR="00070912">
              <w:rPr>
                <w:szCs w:val="24"/>
              </w:rPr>
              <w:t>ти на 2014-2024</w:t>
            </w:r>
            <w:r w:rsidRPr="00F61C5B">
              <w:rPr>
                <w:szCs w:val="24"/>
              </w:rPr>
              <w:t xml:space="preserve">  годы».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3. «Развитие автомобильных дорог местного значения сельского поселения Куликовский сельсовет Лебедянского муниципального райо</w:t>
            </w:r>
            <w:r w:rsidR="00070912">
              <w:rPr>
                <w:szCs w:val="24"/>
              </w:rPr>
              <w:t>на Липецкой области на 2014-2024</w:t>
            </w:r>
            <w:r w:rsidRPr="00F61C5B">
              <w:rPr>
                <w:szCs w:val="24"/>
              </w:rPr>
              <w:t xml:space="preserve"> годы».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4. «Обеспечение населения сельского поселения Куликовский сельсовет Лебедянского муниципального района Липецкой области качестве</w:t>
            </w:r>
            <w:r w:rsidR="00070912">
              <w:rPr>
                <w:szCs w:val="24"/>
              </w:rPr>
              <w:t>нной питьевой водой на 2014-2024</w:t>
            </w:r>
            <w:r w:rsidRPr="00F61C5B">
              <w:rPr>
                <w:szCs w:val="24"/>
              </w:rPr>
              <w:t xml:space="preserve"> годы». 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5. «О благоустройстве территории сельского поселения Куликовский сельсовет Лебедянского муниципального райо</w:t>
            </w:r>
            <w:r w:rsidR="00070912">
              <w:rPr>
                <w:szCs w:val="24"/>
              </w:rPr>
              <w:t>на Липецкой области на 2014-2024</w:t>
            </w:r>
            <w:r w:rsidRPr="00F61C5B">
              <w:rPr>
                <w:szCs w:val="24"/>
              </w:rPr>
              <w:t xml:space="preserve"> г.».</w:t>
            </w:r>
          </w:p>
          <w:p w:rsidR="006150D1" w:rsidRPr="00F61C5B" w:rsidRDefault="008C7237" w:rsidP="008F448B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150D1" w:rsidRPr="00F61C5B">
              <w:rPr>
                <w:szCs w:val="24"/>
              </w:rPr>
              <w:t>. «Пожарная безопасность на территории сельского поселения Куликовский сельсовет Лебедянского муниципального райо</w:t>
            </w:r>
            <w:r w:rsidR="00070912">
              <w:rPr>
                <w:szCs w:val="24"/>
              </w:rPr>
              <w:t>на Липецкой области на 2014-2024</w:t>
            </w:r>
            <w:r w:rsidR="006150D1" w:rsidRPr="00F61C5B">
              <w:rPr>
                <w:szCs w:val="24"/>
              </w:rPr>
              <w:t xml:space="preserve"> годы». </w:t>
            </w:r>
          </w:p>
          <w:p w:rsidR="006150D1" w:rsidRPr="00F61C5B" w:rsidRDefault="008C7237" w:rsidP="008F448B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150D1" w:rsidRPr="00F61C5B">
              <w:rPr>
                <w:szCs w:val="24"/>
              </w:rPr>
              <w:t>. «Профилактика терроризма и экстремизма на территории сельского поселения Куликовский сельсовет Лебедянского муниципального райо</w:t>
            </w:r>
            <w:r w:rsidR="00070912">
              <w:rPr>
                <w:szCs w:val="24"/>
              </w:rPr>
              <w:t>на Липецкой области на 2014-2024</w:t>
            </w:r>
            <w:r w:rsidR="006150D1" w:rsidRPr="00F61C5B">
              <w:rPr>
                <w:szCs w:val="24"/>
              </w:rPr>
              <w:t xml:space="preserve"> годы».</w:t>
            </w:r>
          </w:p>
          <w:p w:rsidR="006150D1" w:rsidRDefault="008C7237" w:rsidP="008F448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150D1" w:rsidRPr="00F61C5B">
              <w:rPr>
                <w:szCs w:val="24"/>
              </w:rPr>
              <w:t>. 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</w:t>
            </w:r>
            <w:r w:rsidR="00070912">
              <w:rPr>
                <w:szCs w:val="24"/>
              </w:rPr>
              <w:t>на Липецкой области на 2014-2024</w:t>
            </w:r>
            <w:r w:rsidR="006150D1" w:rsidRPr="00F61C5B">
              <w:rPr>
                <w:szCs w:val="24"/>
              </w:rPr>
              <w:t xml:space="preserve"> годы».</w:t>
            </w:r>
          </w:p>
          <w:p w:rsidR="008C7237" w:rsidRDefault="008C7237" w:rsidP="008F448B">
            <w:pPr>
              <w:rPr>
                <w:szCs w:val="24"/>
              </w:rPr>
            </w:pPr>
            <w:r>
              <w:rPr>
                <w:szCs w:val="24"/>
              </w:rPr>
              <w:t>9. «</w:t>
            </w:r>
            <w:r w:rsidRPr="008C7237">
              <w:rPr>
                <w:szCs w:val="24"/>
              </w:rPr>
              <w:t>Развитие и сохранение культуры сельского поселения Куликовский сельсовет  на 2014 – 2024 годы</w:t>
            </w:r>
            <w:r>
              <w:rPr>
                <w:szCs w:val="24"/>
              </w:rPr>
              <w:t>»</w:t>
            </w:r>
          </w:p>
          <w:p w:rsidR="008C7237" w:rsidRDefault="008C7237" w:rsidP="008F448B">
            <w:pPr>
              <w:rPr>
                <w:szCs w:val="24"/>
              </w:rPr>
            </w:pPr>
            <w:r>
              <w:rPr>
                <w:szCs w:val="24"/>
              </w:rPr>
              <w:t>10. «</w:t>
            </w:r>
            <w:r w:rsidRPr="008C7237">
              <w:rPr>
                <w:szCs w:val="24"/>
              </w:rPr>
              <w:t>Рациональное использование муниципального имущества сельского поселения Куликовский сельсовет Лебедянского муниципального района Липецкой области Российской Федерации  на 2015-2024 годы»</w:t>
            </w:r>
          </w:p>
          <w:p w:rsidR="008C7237" w:rsidRPr="00F61C5B" w:rsidRDefault="008C7237" w:rsidP="008F448B">
            <w:pPr>
              <w:rPr>
                <w:szCs w:val="24"/>
              </w:rPr>
            </w:pPr>
            <w:r>
              <w:rPr>
                <w:szCs w:val="24"/>
              </w:rPr>
              <w:t>11. «</w:t>
            </w:r>
            <w:r w:rsidRPr="008C7237">
              <w:rPr>
                <w:szCs w:val="24"/>
              </w:rPr>
              <w:t>Разработка генеральных планов, правил землепользования и застройки сельского поселения Куликовский сельсовет Лебедянского муниципального района Липецкой области на 2018-2024 годы</w:t>
            </w:r>
            <w:r>
              <w:rPr>
                <w:szCs w:val="24"/>
              </w:rPr>
              <w:t>»</w:t>
            </w:r>
          </w:p>
        </w:tc>
      </w:tr>
      <w:tr w:rsidR="006150D1" w:rsidRPr="00F61C5B" w:rsidTr="008F44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r w:rsidRPr="00F61C5B">
              <w:rPr>
                <w:szCs w:val="24"/>
              </w:rPr>
              <w:t>Цель муниципальной программы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jc w:val="both"/>
              <w:rPr>
                <w:szCs w:val="24"/>
              </w:rPr>
            </w:pPr>
            <w:r w:rsidRPr="00F61C5B">
              <w:t>Создание условий для повышения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 и повышение инвестиционной привлекательности сельских  территорий.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lastRenderedPageBreak/>
              <w:t xml:space="preserve"> </w:t>
            </w:r>
          </w:p>
        </w:tc>
      </w:tr>
      <w:tr w:rsidR="006150D1" w:rsidRPr="00F61C5B" w:rsidTr="008F44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lastRenderedPageBreak/>
              <w:t>Индикаторы цели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-темп роста инвестиций в основной капитал (по полному кругу предприятий и учреждений</w:t>
            </w:r>
            <w:proofErr w:type="gramStart"/>
            <w:r w:rsidRPr="00F61C5B">
              <w:rPr>
                <w:szCs w:val="24"/>
              </w:rPr>
              <w:t>), %;</w:t>
            </w:r>
            <w:proofErr w:type="gramEnd"/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-темп роста среднемесячной начисленной заработной платы, %. </w:t>
            </w:r>
          </w:p>
        </w:tc>
      </w:tr>
      <w:tr w:rsidR="006150D1" w:rsidRPr="00F61C5B" w:rsidTr="008F448B">
        <w:trPr>
          <w:trHeight w:val="8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color w:val="313131"/>
                <w:szCs w:val="24"/>
                <w:shd w:val="clear" w:color="auto" w:fill="FFFFFF"/>
              </w:rPr>
            </w:pPr>
            <w:r w:rsidRPr="00F61C5B">
              <w:rPr>
                <w:szCs w:val="24"/>
              </w:rPr>
              <w:t>Задачи муниципальной программы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color w:val="313131"/>
                <w:szCs w:val="24"/>
                <w:shd w:val="clear" w:color="auto" w:fill="FFFFFF"/>
              </w:rPr>
              <w:t xml:space="preserve">1. </w:t>
            </w:r>
            <w:r w:rsidRPr="00F61C5B">
              <w:rPr>
                <w:color w:val="000000"/>
                <w:szCs w:val="24"/>
                <w:shd w:val="clear" w:color="auto" w:fill="FFFFFF"/>
              </w:rPr>
              <w:t>Создание условий для развития</w:t>
            </w:r>
            <w:r w:rsidRPr="00F61C5B">
              <w:rPr>
                <w:color w:val="313131"/>
                <w:szCs w:val="24"/>
                <w:shd w:val="clear" w:color="auto" w:fill="FFFFFF"/>
              </w:rPr>
              <w:t xml:space="preserve"> </w:t>
            </w:r>
            <w:r w:rsidRPr="00F61C5B">
              <w:rPr>
                <w:szCs w:val="24"/>
              </w:rPr>
              <w:t xml:space="preserve">субъектов малого и среднего предпринимательства в сельском поселении. 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2. Создание условий для здорового образа жизни, развития спорта;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3. Создание благоприятных условий для развития автомобильных дорог местного значения сельского поселения.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4. Создание благоприятных условий для обеспечения населения сельского поселения  качественной питьевой водой.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5. Создание благоприятных условий для благоустройства территории сельского поселения.</w:t>
            </w:r>
          </w:p>
          <w:p w:rsidR="006150D1" w:rsidRPr="00F61C5B" w:rsidRDefault="00B61E1F" w:rsidP="008F448B">
            <w:r>
              <w:rPr>
                <w:szCs w:val="24"/>
              </w:rPr>
              <w:t>6</w:t>
            </w:r>
            <w:r w:rsidR="006150D1" w:rsidRPr="00F61C5B">
              <w:rPr>
                <w:szCs w:val="24"/>
              </w:rPr>
              <w:t xml:space="preserve">. Обеспечение пожарной безопасности на территории сельского поселения. </w:t>
            </w:r>
          </w:p>
          <w:p w:rsidR="006150D1" w:rsidRPr="00F61C5B" w:rsidRDefault="00B61E1F" w:rsidP="008F448B">
            <w:pPr>
              <w:pStyle w:val="ac"/>
              <w:spacing w:before="0" w:after="0"/>
            </w:pPr>
            <w:r>
              <w:t>7</w:t>
            </w:r>
            <w:r w:rsidR="006150D1" w:rsidRPr="00F61C5B">
              <w:t xml:space="preserve">. Создание благоприятных условий для </w:t>
            </w:r>
            <w:r w:rsidR="006150D1" w:rsidRPr="00F61C5B">
              <w:rPr>
                <w:color w:val="313131"/>
                <w:shd w:val="clear" w:color="auto" w:fill="FFFFFF"/>
              </w:rPr>
              <w:t xml:space="preserve"> </w:t>
            </w:r>
            <w:r w:rsidR="006150D1" w:rsidRPr="00F61C5B">
              <w:rPr>
                <w:color w:val="000000"/>
              </w:rPr>
              <w:t>предупреждения террористических</w:t>
            </w:r>
            <w:bookmarkStart w:id="1" w:name="YANDEX_72"/>
            <w:bookmarkEnd w:id="1"/>
            <w:r w:rsidR="006150D1" w:rsidRPr="00F61C5B">
              <w:rPr>
                <w:rStyle w:val="apple-converted-space"/>
                <w:color w:val="000000"/>
              </w:rPr>
              <w:t xml:space="preserve"> и э</w:t>
            </w:r>
            <w:r w:rsidR="006150D1" w:rsidRPr="00F61C5B">
              <w:rPr>
                <w:color w:val="000000"/>
              </w:rPr>
              <w:t>кстремистских проявлений на территории</w:t>
            </w:r>
          </w:p>
          <w:p w:rsidR="00F21459" w:rsidRPr="00F21459" w:rsidRDefault="006150D1" w:rsidP="008F448B">
            <w:pPr>
              <w:rPr>
                <w:szCs w:val="24"/>
                <w:shd w:val="clear" w:color="auto" w:fill="FFFFFF"/>
              </w:rPr>
            </w:pPr>
            <w:r w:rsidRPr="00F61C5B">
              <w:rPr>
                <w:szCs w:val="24"/>
              </w:rPr>
              <w:t xml:space="preserve">сельского поселения, </w:t>
            </w:r>
            <w:r w:rsidRPr="00F61C5B">
              <w:rPr>
                <w:szCs w:val="24"/>
                <w:shd w:val="clear" w:color="auto" w:fill="FFFFFF"/>
              </w:rPr>
              <w:t>защиты жизни граждан, от террористических и экстремистских актов.</w:t>
            </w:r>
          </w:p>
          <w:p w:rsidR="006150D1" w:rsidRDefault="00B61E1F" w:rsidP="008F448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150D1" w:rsidRPr="00F61C5B">
              <w:rPr>
                <w:szCs w:val="24"/>
              </w:rPr>
              <w:t>. Создание благоприятных условий для развития кадрового потенциала и информационного обеспечения деятельности органов местного самоуправления  сельского поселения.</w:t>
            </w:r>
            <w:r w:rsidR="006150D1" w:rsidRPr="00F61C5B">
              <w:rPr>
                <w:szCs w:val="24"/>
              </w:rPr>
              <w:tab/>
            </w:r>
          </w:p>
          <w:p w:rsidR="00F21459" w:rsidRDefault="00F21459" w:rsidP="008F448B">
            <w:pPr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F61C5B">
              <w:rPr>
                <w:szCs w:val="24"/>
              </w:rPr>
              <w:t xml:space="preserve">Создание благоприятных условий для </w:t>
            </w:r>
            <w:r>
              <w:rPr>
                <w:szCs w:val="24"/>
              </w:rPr>
              <w:t>развития и сохранения</w:t>
            </w:r>
            <w:r w:rsidRPr="008C7237">
              <w:rPr>
                <w:szCs w:val="24"/>
              </w:rPr>
              <w:t xml:space="preserve"> культуры сельского поселения</w:t>
            </w:r>
            <w:r>
              <w:rPr>
                <w:szCs w:val="24"/>
              </w:rPr>
              <w:t>.</w:t>
            </w:r>
          </w:p>
          <w:p w:rsidR="00B61E1F" w:rsidRDefault="00F21459" w:rsidP="008F448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61E1F">
              <w:rPr>
                <w:szCs w:val="24"/>
              </w:rPr>
              <w:t xml:space="preserve">. </w:t>
            </w:r>
            <w:r w:rsidR="00B61E1F" w:rsidRPr="008C7237">
              <w:rPr>
                <w:szCs w:val="24"/>
              </w:rPr>
              <w:t>Рациональное использование муниципального имущества сельского поселения</w:t>
            </w:r>
            <w:r w:rsidR="00B61E1F">
              <w:rPr>
                <w:szCs w:val="24"/>
              </w:rPr>
              <w:t>.</w:t>
            </w:r>
          </w:p>
          <w:p w:rsidR="00B61E1F" w:rsidRPr="00F61C5B" w:rsidRDefault="00F21459" w:rsidP="008F448B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61E1F">
              <w:rPr>
                <w:szCs w:val="24"/>
              </w:rPr>
              <w:t>.</w:t>
            </w:r>
            <w:r w:rsidR="00B61E1F" w:rsidRPr="008C7237">
              <w:rPr>
                <w:szCs w:val="24"/>
              </w:rPr>
              <w:t xml:space="preserve"> Разработка генеральных планов, правил землепользования и застройки сельского поселения</w:t>
            </w:r>
            <w:r w:rsidR="00B61E1F">
              <w:rPr>
                <w:szCs w:val="24"/>
              </w:rPr>
              <w:t>.</w:t>
            </w:r>
          </w:p>
        </w:tc>
      </w:tr>
      <w:tr w:rsidR="006150D1" w:rsidRPr="00F61C5B" w:rsidTr="008F44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Показатели задач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1 задачи 1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- увеличение количества вновь зарегистрированных субъектов малого и среднего предпринимательства, включая сельскохозяйственные и кредитные кооперативы, на </w:t>
            </w:r>
            <w:r w:rsidR="006642A7">
              <w:rPr>
                <w:szCs w:val="24"/>
              </w:rPr>
              <w:t>34</w:t>
            </w:r>
            <w:r w:rsidRPr="00F61C5B">
              <w:rPr>
                <w:szCs w:val="24"/>
              </w:rPr>
              <w:t xml:space="preserve"> ед.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2 задачи 1: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-оборот продукции (услуг), производимой малыми предприятиями, в том числе микро-предприятиями, и индивидуальными предпринимателями, до 100 тыс. руб.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3 задачи 1: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-дополнительные налоговые поступления в бюджет сельского поселения, по 7 тыс. руб. ежегодно.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1 задачи 2</w:t>
            </w:r>
          </w:p>
          <w:p w:rsidR="006150D1" w:rsidRPr="00F61C5B" w:rsidRDefault="006150D1" w:rsidP="008F448B">
            <w:pPr>
              <w:shd w:val="clear" w:color="auto" w:fill="FFFFFF"/>
              <w:jc w:val="both"/>
              <w:rPr>
                <w:szCs w:val="24"/>
              </w:rPr>
            </w:pPr>
            <w:r w:rsidRPr="00F61C5B">
              <w:rPr>
                <w:szCs w:val="24"/>
              </w:rPr>
              <w:t xml:space="preserve">- увеличение доли населения сельского поселения, систематически занимающегося физической культурой и спортом, в том числе, лиц с ограниченными возможностями здоровья, инвалидов, до </w:t>
            </w:r>
            <w:r w:rsidR="006642A7">
              <w:rPr>
                <w:szCs w:val="24"/>
              </w:rPr>
              <w:t>23</w:t>
            </w:r>
            <w:r w:rsidRPr="00F61C5B">
              <w:rPr>
                <w:szCs w:val="24"/>
              </w:rPr>
              <w:t xml:space="preserve"> %.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2 задачи 2</w:t>
            </w:r>
          </w:p>
          <w:p w:rsidR="006150D1" w:rsidRPr="00F61C5B" w:rsidRDefault="006150D1" w:rsidP="008F448B">
            <w:pPr>
              <w:shd w:val="clear" w:color="auto" w:fill="FFFFFF"/>
              <w:jc w:val="both"/>
              <w:rPr>
                <w:szCs w:val="24"/>
              </w:rPr>
            </w:pPr>
            <w:r w:rsidRPr="00F61C5B">
              <w:rPr>
                <w:szCs w:val="24"/>
              </w:rPr>
              <w:t xml:space="preserve">- увеличение доли молодежи сельского поселения, участвующих в мероприятиях, направленных на физическое развитие, пропаганду здорового образа жизни, профилактику асоциальных проявлений в молодежной среде, до </w:t>
            </w:r>
            <w:r w:rsidR="006642A7">
              <w:rPr>
                <w:szCs w:val="24"/>
              </w:rPr>
              <w:t>30</w:t>
            </w:r>
            <w:r w:rsidRPr="00F61C5B">
              <w:rPr>
                <w:szCs w:val="24"/>
              </w:rPr>
              <w:t>%.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1 задачи 3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- увеличение доли качественных дорог с твердым покрытием на территории сельского поселения, до </w:t>
            </w:r>
            <w:r w:rsidR="006642A7">
              <w:rPr>
                <w:szCs w:val="24"/>
              </w:rPr>
              <w:t>25</w:t>
            </w:r>
            <w:r w:rsidRPr="00F61C5B">
              <w:rPr>
                <w:szCs w:val="24"/>
              </w:rPr>
              <w:t>%.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2 задачи 3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-обеспечение безопасности движения транспортных средств, снижение </w:t>
            </w:r>
            <w:r w:rsidRPr="00F61C5B">
              <w:rPr>
                <w:szCs w:val="24"/>
              </w:rPr>
              <w:lastRenderedPageBreak/>
              <w:t xml:space="preserve">количества ДТП, до </w:t>
            </w:r>
            <w:r w:rsidR="006642A7">
              <w:rPr>
                <w:szCs w:val="24"/>
              </w:rPr>
              <w:t>24</w:t>
            </w:r>
            <w:r w:rsidRPr="00F61C5B">
              <w:rPr>
                <w:szCs w:val="24"/>
              </w:rPr>
              <w:t>%.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3 задачи 3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-ремонт дворовых территорий многоквартирных домов, </w:t>
            </w:r>
            <w:r w:rsidR="006642A7">
              <w:rPr>
                <w:szCs w:val="24"/>
              </w:rPr>
              <w:t>3</w:t>
            </w:r>
            <w:r w:rsidRPr="00F61C5B">
              <w:rPr>
                <w:szCs w:val="24"/>
              </w:rPr>
              <w:t xml:space="preserve"> ед.</w:t>
            </w:r>
          </w:p>
          <w:p w:rsidR="006150D1" w:rsidRPr="00F61C5B" w:rsidRDefault="006150D1" w:rsidP="008F448B">
            <w:pPr>
              <w:jc w:val="both"/>
              <w:rPr>
                <w:szCs w:val="24"/>
              </w:rPr>
            </w:pPr>
            <w:r w:rsidRPr="00F61C5B">
              <w:rPr>
                <w:szCs w:val="24"/>
              </w:rPr>
              <w:t>Показатель 1 задачи 4: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- обеспечение населения сельского поселения приборами учета, на </w:t>
            </w:r>
            <w:r w:rsidR="006642A7">
              <w:rPr>
                <w:szCs w:val="24"/>
              </w:rPr>
              <w:t>70</w:t>
            </w:r>
            <w:r w:rsidRPr="00F61C5B">
              <w:rPr>
                <w:szCs w:val="24"/>
              </w:rPr>
              <w:t>%.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Показатель 2 задачи 4: 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- замена глубинных насосов на </w:t>
            </w:r>
            <w:proofErr w:type="gramStart"/>
            <w:r w:rsidRPr="00F61C5B">
              <w:rPr>
                <w:szCs w:val="24"/>
              </w:rPr>
              <w:t>энергосберегающие</w:t>
            </w:r>
            <w:proofErr w:type="gramEnd"/>
            <w:r w:rsidRPr="00F61C5B">
              <w:rPr>
                <w:szCs w:val="24"/>
              </w:rPr>
              <w:t>, 4 ед.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3 задачи 4: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-ремонт устаревшей водопроводной сети, 0.5 км.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1 задачи 5</w:t>
            </w:r>
          </w:p>
          <w:p w:rsidR="006150D1" w:rsidRPr="00F61C5B" w:rsidRDefault="006150D1" w:rsidP="008F448B">
            <w:pPr>
              <w:shd w:val="clear" w:color="auto" w:fill="FFFFFF"/>
              <w:jc w:val="both"/>
              <w:rPr>
                <w:szCs w:val="24"/>
              </w:rPr>
            </w:pPr>
            <w:r w:rsidRPr="00F61C5B">
              <w:rPr>
                <w:szCs w:val="24"/>
              </w:rPr>
              <w:t xml:space="preserve">- увеличение доли освещенных улиц сельского поселения, до </w:t>
            </w:r>
            <w:r w:rsidR="006642A7">
              <w:rPr>
                <w:szCs w:val="24"/>
              </w:rPr>
              <w:t>95</w:t>
            </w:r>
            <w:r w:rsidRPr="00F61C5B">
              <w:rPr>
                <w:szCs w:val="24"/>
              </w:rPr>
              <w:t>%.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Показатель 2 задачи 5</w:t>
            </w:r>
          </w:p>
          <w:p w:rsidR="006150D1" w:rsidRPr="00F61C5B" w:rsidRDefault="006150D1" w:rsidP="008F448B">
            <w:pPr>
              <w:shd w:val="clear" w:color="auto" w:fill="FFFFFF"/>
              <w:jc w:val="both"/>
              <w:rPr>
                <w:szCs w:val="24"/>
              </w:rPr>
            </w:pPr>
            <w:r w:rsidRPr="00F61C5B">
              <w:rPr>
                <w:szCs w:val="24"/>
              </w:rPr>
              <w:t>- уменьшение количества несанкционированных свалок на территории сельского поселения, на 50%.</w:t>
            </w:r>
          </w:p>
          <w:p w:rsidR="006150D1" w:rsidRPr="00F61C5B" w:rsidRDefault="00060E66" w:rsidP="008F448B">
            <w:pPr>
              <w:rPr>
                <w:szCs w:val="24"/>
              </w:rPr>
            </w:pPr>
            <w:r>
              <w:rPr>
                <w:szCs w:val="24"/>
              </w:rPr>
              <w:t>Показатель 1 задачи 6</w:t>
            </w:r>
            <w:r w:rsidR="006150D1" w:rsidRPr="00F61C5B">
              <w:rPr>
                <w:szCs w:val="24"/>
              </w:rPr>
              <w:t>: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- снижение количества пожаров на территории сельского поселения, на 50%.</w:t>
            </w:r>
          </w:p>
          <w:p w:rsidR="006150D1" w:rsidRPr="00F61C5B" w:rsidRDefault="00060E66" w:rsidP="008F448B">
            <w:pPr>
              <w:rPr>
                <w:szCs w:val="24"/>
              </w:rPr>
            </w:pPr>
            <w:r>
              <w:rPr>
                <w:szCs w:val="24"/>
              </w:rPr>
              <w:t>Показатель 1 задачи 7</w:t>
            </w:r>
          </w:p>
          <w:p w:rsidR="006150D1" w:rsidRPr="00F61C5B" w:rsidRDefault="006150D1" w:rsidP="008F448B">
            <w:pPr>
              <w:shd w:val="clear" w:color="auto" w:fill="FFFFFF"/>
              <w:jc w:val="both"/>
              <w:rPr>
                <w:szCs w:val="24"/>
              </w:rPr>
            </w:pPr>
            <w:r w:rsidRPr="00F61C5B">
              <w:rPr>
                <w:szCs w:val="24"/>
              </w:rPr>
              <w:t>- увеличение количества мероприятий, направленных на профилактику</w:t>
            </w:r>
          </w:p>
          <w:p w:rsidR="006150D1" w:rsidRPr="00F61C5B" w:rsidRDefault="006150D1" w:rsidP="008F448B">
            <w:pPr>
              <w:shd w:val="clear" w:color="auto" w:fill="FFFFFF"/>
              <w:jc w:val="both"/>
              <w:rPr>
                <w:szCs w:val="24"/>
              </w:rPr>
            </w:pPr>
            <w:r w:rsidRPr="00F61C5B">
              <w:rPr>
                <w:szCs w:val="24"/>
              </w:rPr>
              <w:t xml:space="preserve">терроризма и экстремизма на территории сельского поселения, до </w:t>
            </w:r>
            <w:r w:rsidR="006642A7">
              <w:rPr>
                <w:szCs w:val="24"/>
              </w:rPr>
              <w:t>85</w:t>
            </w:r>
            <w:r w:rsidRPr="00F61C5B">
              <w:rPr>
                <w:szCs w:val="24"/>
              </w:rPr>
              <w:t>%.</w:t>
            </w:r>
          </w:p>
          <w:p w:rsidR="006150D1" w:rsidRPr="00F61C5B" w:rsidRDefault="00060E66" w:rsidP="008F448B">
            <w:pPr>
              <w:rPr>
                <w:szCs w:val="24"/>
              </w:rPr>
            </w:pPr>
            <w:r>
              <w:rPr>
                <w:szCs w:val="24"/>
              </w:rPr>
              <w:t>Показатель 2 задачи 7</w:t>
            </w:r>
          </w:p>
          <w:p w:rsidR="006150D1" w:rsidRPr="00F61C5B" w:rsidRDefault="006150D1" w:rsidP="008F448B">
            <w:pPr>
              <w:shd w:val="clear" w:color="auto" w:fill="FFFFFF"/>
              <w:jc w:val="both"/>
              <w:rPr>
                <w:szCs w:val="24"/>
              </w:rPr>
            </w:pPr>
            <w:r w:rsidRPr="00F61C5B">
              <w:rPr>
                <w:szCs w:val="24"/>
              </w:rPr>
              <w:t xml:space="preserve">-приобретение, (издание) и распространение информационного материала для населения, </w:t>
            </w:r>
            <w:proofErr w:type="gramStart"/>
            <w:r w:rsidRPr="00F61C5B">
              <w:rPr>
                <w:szCs w:val="24"/>
              </w:rPr>
              <w:t>направленных</w:t>
            </w:r>
            <w:proofErr w:type="gramEnd"/>
            <w:r w:rsidRPr="00F61C5B">
              <w:rPr>
                <w:szCs w:val="24"/>
              </w:rPr>
              <w:t xml:space="preserve"> на профилактику терроризма и экстремизма на территории сельского поселения, до 7 ед.</w:t>
            </w:r>
          </w:p>
          <w:p w:rsidR="006150D1" w:rsidRPr="00F61C5B" w:rsidRDefault="00060E66" w:rsidP="008F448B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Показатель 1 задачи 8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 - повышение уровня доверия общества к деятельности ОМС сельского поселения  на </w:t>
            </w:r>
            <w:r w:rsidR="00060E66">
              <w:rPr>
                <w:szCs w:val="24"/>
              </w:rPr>
              <w:t>9</w:t>
            </w:r>
            <w:r w:rsidR="006642A7">
              <w:rPr>
                <w:szCs w:val="24"/>
              </w:rPr>
              <w:t>5</w:t>
            </w:r>
            <w:r w:rsidR="00060E66">
              <w:rPr>
                <w:szCs w:val="24"/>
              </w:rPr>
              <w:t>%</w:t>
            </w:r>
          </w:p>
          <w:p w:rsidR="006150D1" w:rsidRPr="00F61C5B" w:rsidRDefault="00060E66" w:rsidP="008F448B">
            <w:pPr>
              <w:rPr>
                <w:szCs w:val="24"/>
              </w:rPr>
            </w:pPr>
            <w:r>
              <w:rPr>
                <w:szCs w:val="24"/>
              </w:rPr>
              <w:t>Показатель 2 задачи 8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- повышение оперативности, качества и количества</w:t>
            </w:r>
            <w:r w:rsidR="00060E66">
              <w:rPr>
                <w:szCs w:val="24"/>
              </w:rPr>
              <w:t xml:space="preserve"> муниципальных услуг, до 22 ед.</w:t>
            </w:r>
          </w:p>
          <w:p w:rsidR="006150D1" w:rsidRPr="00F61C5B" w:rsidRDefault="00060E66" w:rsidP="008F448B">
            <w:pPr>
              <w:rPr>
                <w:szCs w:val="24"/>
              </w:rPr>
            </w:pPr>
            <w:r>
              <w:rPr>
                <w:szCs w:val="24"/>
              </w:rPr>
              <w:t>Показатель 3 задачи 8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- обеспечение  подготовки, переподготовки и повышения квалификации работников администрации сельского поселения, замещающих должности муниципальной службы </w:t>
            </w:r>
            <w:r w:rsidR="006642A7">
              <w:rPr>
                <w:szCs w:val="24"/>
              </w:rPr>
              <w:t>3</w:t>
            </w:r>
            <w:r w:rsidRPr="00F61C5B">
              <w:rPr>
                <w:szCs w:val="24"/>
              </w:rPr>
              <w:t xml:space="preserve"> ед., один раз в 3 года.</w:t>
            </w:r>
          </w:p>
          <w:p w:rsidR="006150D1" w:rsidRPr="00F61C5B" w:rsidRDefault="00060E66" w:rsidP="008F448B">
            <w:pPr>
              <w:rPr>
                <w:szCs w:val="24"/>
              </w:rPr>
            </w:pPr>
            <w:r>
              <w:rPr>
                <w:szCs w:val="24"/>
              </w:rPr>
              <w:t>Показатель 4 задачи 8</w:t>
            </w:r>
          </w:p>
          <w:p w:rsidR="006150D1" w:rsidRPr="00F61C5B" w:rsidRDefault="006150D1" w:rsidP="006642A7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-совершенствование информационно - технической инфраструктуры администрации сельского поселения, на </w:t>
            </w:r>
            <w:r w:rsidR="006642A7">
              <w:rPr>
                <w:szCs w:val="24"/>
              </w:rPr>
              <w:t>62</w:t>
            </w:r>
            <w:r w:rsidRPr="00F61C5B">
              <w:rPr>
                <w:szCs w:val="24"/>
              </w:rPr>
              <w:t xml:space="preserve"> %.</w:t>
            </w:r>
          </w:p>
        </w:tc>
      </w:tr>
      <w:tr w:rsidR="006150D1" w:rsidRPr="00F61C5B" w:rsidTr="008F44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lastRenderedPageBreak/>
              <w:t>Объемы финансирования за счёт средств бюджета</w:t>
            </w:r>
            <w:r>
              <w:rPr>
                <w:szCs w:val="24"/>
              </w:rPr>
              <w:t xml:space="preserve"> сельского поселения </w:t>
            </w:r>
            <w:r w:rsidRPr="00F61C5B">
              <w:rPr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1" w:rsidRPr="00DC3AA3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Объемы финансирования расходов, связанных с реализацией мероприятий,  финансируемых за счет средств бюджета</w:t>
            </w:r>
            <w:r>
              <w:rPr>
                <w:szCs w:val="24"/>
              </w:rPr>
              <w:t xml:space="preserve"> сельского поселения</w:t>
            </w:r>
            <w:r w:rsidRPr="00F61C5B">
              <w:rPr>
                <w:szCs w:val="24"/>
              </w:rPr>
              <w:t xml:space="preserve">, </w:t>
            </w:r>
            <w:proofErr w:type="spellStart"/>
            <w:r w:rsidRPr="00F61C5B">
              <w:rPr>
                <w:szCs w:val="24"/>
              </w:rPr>
              <w:t>прогнозно</w:t>
            </w:r>
            <w:proofErr w:type="spellEnd"/>
            <w:r w:rsidRPr="00F61C5B">
              <w:rPr>
                <w:szCs w:val="24"/>
              </w:rPr>
              <w:t xml:space="preserve"> составят </w:t>
            </w:r>
            <w:r w:rsidR="00DC3AA3" w:rsidRPr="00DC3AA3">
              <w:rPr>
                <w:szCs w:val="24"/>
              </w:rPr>
              <w:t>33764,6</w:t>
            </w:r>
            <w:r w:rsidRPr="00DC3AA3">
              <w:rPr>
                <w:szCs w:val="24"/>
              </w:rPr>
              <w:t xml:space="preserve"> тыс. руб., из них:</w:t>
            </w:r>
          </w:p>
          <w:p w:rsidR="006150D1" w:rsidRPr="00DC3AA3" w:rsidRDefault="006150D1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 xml:space="preserve">2014 год  </w:t>
            </w:r>
            <w:r w:rsidR="00DC3AA3" w:rsidRPr="00DC3AA3">
              <w:rPr>
                <w:szCs w:val="24"/>
              </w:rPr>
              <w:t>2637,8</w:t>
            </w:r>
            <w:r w:rsidRPr="00DC3AA3">
              <w:rPr>
                <w:szCs w:val="24"/>
              </w:rPr>
              <w:t xml:space="preserve"> тыс. руб.;</w:t>
            </w:r>
          </w:p>
          <w:p w:rsidR="006150D1" w:rsidRPr="00DC3AA3" w:rsidRDefault="006150D1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 xml:space="preserve">2015 год  </w:t>
            </w:r>
            <w:r w:rsidR="00DC3AA3" w:rsidRPr="00DC3AA3">
              <w:rPr>
                <w:szCs w:val="24"/>
              </w:rPr>
              <w:t>3026,8</w:t>
            </w:r>
            <w:r w:rsidRPr="00DC3AA3">
              <w:rPr>
                <w:szCs w:val="24"/>
              </w:rPr>
              <w:t xml:space="preserve"> тыс. руб.;</w:t>
            </w:r>
          </w:p>
          <w:p w:rsidR="006150D1" w:rsidRPr="00DC3AA3" w:rsidRDefault="006150D1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 xml:space="preserve">2016 год  </w:t>
            </w:r>
            <w:r w:rsidR="00DC3AA3" w:rsidRPr="00DC3AA3">
              <w:rPr>
                <w:szCs w:val="24"/>
              </w:rPr>
              <w:t>3276,3</w:t>
            </w:r>
            <w:r w:rsidRPr="00DC3AA3">
              <w:rPr>
                <w:szCs w:val="24"/>
              </w:rPr>
              <w:t xml:space="preserve"> тыс. руб.;</w:t>
            </w:r>
          </w:p>
          <w:p w:rsidR="006150D1" w:rsidRPr="00DC3AA3" w:rsidRDefault="006150D1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 xml:space="preserve">2017 год  </w:t>
            </w:r>
            <w:r w:rsidR="00DC3AA3" w:rsidRPr="00DC3AA3">
              <w:rPr>
                <w:szCs w:val="24"/>
              </w:rPr>
              <w:t>5141,9</w:t>
            </w:r>
            <w:r w:rsidRPr="00DC3AA3">
              <w:rPr>
                <w:szCs w:val="24"/>
              </w:rPr>
              <w:t xml:space="preserve"> тыс. руб.;</w:t>
            </w:r>
          </w:p>
          <w:p w:rsidR="006150D1" w:rsidRPr="00DC3AA3" w:rsidRDefault="006150D1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 xml:space="preserve">2018 год  </w:t>
            </w:r>
            <w:r w:rsidR="00DC3AA3" w:rsidRPr="00DC3AA3">
              <w:rPr>
                <w:szCs w:val="24"/>
              </w:rPr>
              <w:t>5283,8</w:t>
            </w:r>
            <w:r w:rsidRPr="00DC3AA3">
              <w:rPr>
                <w:szCs w:val="24"/>
              </w:rPr>
              <w:t xml:space="preserve"> тыс. руб.;</w:t>
            </w:r>
          </w:p>
          <w:p w:rsidR="006150D1" w:rsidRPr="00DC3AA3" w:rsidRDefault="006150D1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 xml:space="preserve">2019 год  </w:t>
            </w:r>
            <w:r w:rsidR="00DC3AA3" w:rsidRPr="00DC3AA3">
              <w:rPr>
                <w:szCs w:val="24"/>
              </w:rPr>
              <w:t>3351,8</w:t>
            </w:r>
            <w:r w:rsidRPr="00DC3AA3">
              <w:rPr>
                <w:szCs w:val="24"/>
              </w:rPr>
              <w:t xml:space="preserve"> тыс. руб.;</w:t>
            </w:r>
          </w:p>
          <w:p w:rsidR="006150D1" w:rsidRPr="00DC3AA3" w:rsidRDefault="006150D1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 xml:space="preserve">2020 год  </w:t>
            </w:r>
            <w:r w:rsidR="00DC3AA3" w:rsidRPr="00DC3AA3">
              <w:rPr>
                <w:szCs w:val="24"/>
              </w:rPr>
              <w:t>2167</w:t>
            </w:r>
            <w:r w:rsidRPr="00DC3AA3">
              <w:rPr>
                <w:szCs w:val="24"/>
              </w:rPr>
              <w:t xml:space="preserve"> тыс. руб.</w:t>
            </w:r>
            <w:r w:rsidR="00DC3AA3" w:rsidRPr="00DC3AA3">
              <w:rPr>
                <w:szCs w:val="24"/>
              </w:rPr>
              <w:t>;</w:t>
            </w:r>
          </w:p>
          <w:p w:rsidR="00DC3AA3" w:rsidRPr="00DC3AA3" w:rsidRDefault="00DC3AA3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>2021 год  2237,4 тыс. руб.;</w:t>
            </w:r>
          </w:p>
          <w:p w:rsidR="00DC3AA3" w:rsidRPr="00DC3AA3" w:rsidRDefault="00DC3AA3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>2022 год  2167 тыс. руб.;</w:t>
            </w:r>
          </w:p>
          <w:p w:rsidR="00DC3AA3" w:rsidRPr="00DC3AA3" w:rsidRDefault="00DC3AA3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>2023 год  2237,4 тыс. руб.;</w:t>
            </w:r>
          </w:p>
          <w:p w:rsidR="00DC3AA3" w:rsidRPr="00DC3AA3" w:rsidRDefault="00DC3AA3" w:rsidP="008F448B">
            <w:pPr>
              <w:rPr>
                <w:szCs w:val="24"/>
              </w:rPr>
            </w:pPr>
            <w:r w:rsidRPr="00DC3AA3">
              <w:rPr>
                <w:szCs w:val="24"/>
              </w:rPr>
              <w:t xml:space="preserve">2024 год  2237,4 тыс. руб. 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 xml:space="preserve">Объемы финансирования программы ежегодно уточняются при формировании  бюджета сельского поселения  на очередной финансовый </w:t>
            </w:r>
            <w:r w:rsidRPr="00F61C5B">
              <w:rPr>
                <w:szCs w:val="24"/>
              </w:rPr>
              <w:lastRenderedPageBreak/>
              <w:t>год и плановый период.</w:t>
            </w:r>
          </w:p>
        </w:tc>
      </w:tr>
      <w:tr w:rsidR="006150D1" w:rsidRPr="00F61C5B" w:rsidTr="008F44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1" w:rsidRPr="00F61C5B" w:rsidRDefault="00070912" w:rsidP="008F448B">
            <w:pPr>
              <w:rPr>
                <w:szCs w:val="24"/>
              </w:rPr>
            </w:pPr>
            <w:r>
              <w:rPr>
                <w:szCs w:val="24"/>
              </w:rPr>
              <w:t>Обеспечение в 2024</w:t>
            </w:r>
            <w:r w:rsidR="006150D1" w:rsidRPr="00F61C5B">
              <w:rPr>
                <w:szCs w:val="24"/>
              </w:rPr>
              <w:t xml:space="preserve"> году к базовому 2013 году: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-прироста  инве</w:t>
            </w:r>
            <w:r w:rsidR="009115CE">
              <w:rPr>
                <w:szCs w:val="24"/>
              </w:rPr>
              <w:t>стиций в основной капитал на   4</w:t>
            </w:r>
            <w:r w:rsidRPr="00F61C5B">
              <w:rPr>
                <w:szCs w:val="24"/>
              </w:rPr>
              <w:t xml:space="preserve"> %;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-прироста налоговых поступлений на 5 %;</w:t>
            </w:r>
          </w:p>
          <w:p w:rsidR="006150D1" w:rsidRPr="00F61C5B" w:rsidRDefault="006150D1" w:rsidP="008F448B">
            <w:pPr>
              <w:rPr>
                <w:szCs w:val="24"/>
              </w:rPr>
            </w:pPr>
            <w:r w:rsidRPr="00F61C5B">
              <w:rPr>
                <w:szCs w:val="24"/>
              </w:rPr>
              <w:t>-увеличения среднемесячной начисленной  заработной платы  на 10 %.</w:t>
            </w:r>
          </w:p>
          <w:p w:rsidR="006150D1" w:rsidRPr="00F61C5B" w:rsidRDefault="006150D1" w:rsidP="008F448B">
            <w:pPr>
              <w:rPr>
                <w:szCs w:val="24"/>
              </w:rPr>
            </w:pPr>
          </w:p>
        </w:tc>
      </w:tr>
    </w:tbl>
    <w:p w:rsidR="006150D1" w:rsidRPr="00F61C5B" w:rsidRDefault="006150D1" w:rsidP="006150D1"/>
    <w:p w:rsidR="006150D1" w:rsidRDefault="006150D1" w:rsidP="006150D1">
      <w:pPr>
        <w:rPr>
          <w:szCs w:val="24"/>
        </w:rPr>
      </w:pPr>
    </w:p>
    <w:p w:rsidR="00070912" w:rsidRDefault="00070912" w:rsidP="006150D1">
      <w:pPr>
        <w:rPr>
          <w:szCs w:val="24"/>
        </w:rPr>
      </w:pPr>
    </w:p>
    <w:p w:rsidR="00070912" w:rsidRPr="00F61C5B" w:rsidRDefault="00070912" w:rsidP="006150D1">
      <w:pPr>
        <w:rPr>
          <w:szCs w:val="24"/>
        </w:rPr>
      </w:pPr>
    </w:p>
    <w:p w:rsidR="006150D1" w:rsidRPr="00F61C5B" w:rsidRDefault="006150D1" w:rsidP="006150D1">
      <w:pPr>
        <w:jc w:val="center"/>
        <w:rPr>
          <w:b/>
        </w:rPr>
      </w:pPr>
      <w:r w:rsidRPr="00F61C5B">
        <w:rPr>
          <w:b/>
        </w:rPr>
        <w:t>ТЕКСТОВАЯ ЧАСТЬ</w:t>
      </w:r>
    </w:p>
    <w:p w:rsidR="006150D1" w:rsidRPr="00F61C5B" w:rsidRDefault="006150D1" w:rsidP="006150D1">
      <w:pPr>
        <w:jc w:val="center"/>
        <w:rPr>
          <w:b/>
        </w:rPr>
      </w:pPr>
    </w:p>
    <w:p w:rsidR="006150D1" w:rsidRPr="00F61C5B" w:rsidRDefault="006150D1" w:rsidP="006150D1">
      <w:r w:rsidRPr="00F61C5B">
        <w:rPr>
          <w:b/>
        </w:rPr>
        <w:t>1) характеристика текущего состояния, формулировка основных проблем, анализ социальных, финансово-экономических и прочих рисков в сфере развития экономики сельского поселения.</w:t>
      </w:r>
    </w:p>
    <w:p w:rsidR="006150D1" w:rsidRPr="00F61C5B" w:rsidRDefault="006150D1" w:rsidP="006150D1"/>
    <w:p w:rsidR="006150D1" w:rsidRPr="00F61C5B" w:rsidRDefault="006150D1" w:rsidP="006D2455">
      <w:pPr>
        <w:jc w:val="both"/>
      </w:pPr>
      <w:r w:rsidRPr="00F61C5B">
        <w:t xml:space="preserve">      Сложившаяся за годы реформ социальная ситуация на селе, выраженная в обесценивании сельскохозяйственного труда, отсутствии общественно приемлемых условий жизнедеятельности  в сельской местности, является тормозом формирования социально-экономических условий устойчивого развития территорий.</w:t>
      </w:r>
    </w:p>
    <w:p w:rsidR="006150D1" w:rsidRPr="00F61C5B" w:rsidRDefault="006150D1" w:rsidP="006D2455">
      <w:pPr>
        <w:jc w:val="both"/>
      </w:pPr>
      <w:r w:rsidRPr="00F61C5B">
        <w:t xml:space="preserve">      Большинство населенных пунктов сельского поселения Куликовский сельсовет  характеризуется бытовой неустроенностью. 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 Из-за отсутствия достойного заработка  на селе трудоспособное население среднего возраста вынуждено искать работу за пределами сельского поселения.  Молодежь уезжает в города на постоянное место жительства.</w:t>
      </w:r>
    </w:p>
    <w:p w:rsidR="006150D1" w:rsidRPr="00F61C5B" w:rsidRDefault="006150D1" w:rsidP="006D2455">
      <w:pPr>
        <w:jc w:val="both"/>
      </w:pPr>
      <w:r w:rsidRPr="00F61C5B">
        <w:t xml:space="preserve">      Причиной сложившейся в течение нескольких десятилетий неблагоприятной ситуации в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F61C5B">
        <w:t>дотационности</w:t>
      </w:r>
      <w:proofErr w:type="spellEnd"/>
      <w:r w:rsidRPr="00F61C5B">
        <w:t xml:space="preserve"> бюджетов сельских поселений, высокий уровень </w:t>
      </w:r>
      <w:proofErr w:type="spellStart"/>
      <w:r w:rsidRPr="00F61C5B">
        <w:t>затратности</w:t>
      </w:r>
      <w:proofErr w:type="spellEnd"/>
      <w:r w:rsidRPr="00F61C5B">
        <w:t xml:space="preserve"> развития сельских территорий.</w:t>
      </w:r>
    </w:p>
    <w:p w:rsidR="006150D1" w:rsidRPr="00F61C5B" w:rsidRDefault="006150D1" w:rsidP="006D2455">
      <w:pPr>
        <w:jc w:val="both"/>
      </w:pPr>
      <w:r w:rsidRPr="00F61C5B">
        <w:t xml:space="preserve">      В результате на селе сложилась неблагоприятная демографическая ситуация, преобладает низкий уровень развития инженерной и социальной инфраструктуры. Совокупность указанных факторов пагубно отражаются на перспективах оздоровления сельской экономики.  </w:t>
      </w:r>
    </w:p>
    <w:p w:rsidR="006150D1" w:rsidRPr="00F61C5B" w:rsidRDefault="006150D1" w:rsidP="006D2455">
      <w:pPr>
        <w:pStyle w:val="ac"/>
        <w:jc w:val="both"/>
      </w:pPr>
      <w:r w:rsidRPr="00F61C5B">
        <w:t>      Таким образом, целесообразность разработки Программы обусловлена:                             </w:t>
      </w:r>
    </w:p>
    <w:p w:rsidR="006150D1" w:rsidRPr="00F61C5B" w:rsidRDefault="006150D1" w:rsidP="006D2455">
      <w:pPr>
        <w:pStyle w:val="ac"/>
        <w:jc w:val="both"/>
      </w:pPr>
      <w:r w:rsidRPr="00F61C5B">
        <w:t xml:space="preserve"> - необходимостью поддержки развития социальной сферы и инженерного обустройства населенных пунктов сельских поселений; </w:t>
      </w:r>
    </w:p>
    <w:p w:rsidR="006150D1" w:rsidRPr="00F61C5B" w:rsidRDefault="006150D1" w:rsidP="006D2455">
      <w:pPr>
        <w:pStyle w:val="ac"/>
        <w:jc w:val="both"/>
      </w:pPr>
      <w:r w:rsidRPr="00F61C5B">
        <w:t>-  необходимостью создания условий здорового образа жизни для молодого поколения;</w:t>
      </w:r>
    </w:p>
    <w:p w:rsidR="006150D1" w:rsidRPr="00F61C5B" w:rsidRDefault="006150D1" w:rsidP="006D2455">
      <w:pPr>
        <w:pStyle w:val="ac"/>
        <w:jc w:val="both"/>
      </w:pPr>
      <w:r w:rsidRPr="00F61C5B">
        <w:t>-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потенциала;</w:t>
      </w:r>
    </w:p>
    <w:p w:rsidR="006150D1" w:rsidRPr="00F61C5B" w:rsidRDefault="006150D1" w:rsidP="006D2455">
      <w:pPr>
        <w:pStyle w:val="ac"/>
        <w:jc w:val="both"/>
      </w:pPr>
      <w:r w:rsidRPr="00F61C5B">
        <w:t xml:space="preserve">-необходимостью </w:t>
      </w:r>
      <w:proofErr w:type="gramStart"/>
      <w:r w:rsidRPr="00F61C5B">
        <w:t>развития единой системы повышения качества предоставления муниципальных услуг</w:t>
      </w:r>
      <w:proofErr w:type="gramEnd"/>
      <w:r w:rsidRPr="00F61C5B">
        <w:t xml:space="preserve"> населению, обеспечение электронного взаимодействия, информационная открытость ОМС.</w:t>
      </w:r>
    </w:p>
    <w:p w:rsidR="006150D1" w:rsidRPr="006D2455" w:rsidRDefault="006150D1" w:rsidP="006D2455">
      <w:pPr>
        <w:pStyle w:val="ac"/>
        <w:jc w:val="both"/>
      </w:pPr>
      <w:r w:rsidRPr="006D2455">
        <w:t>Реализация программных мероприятий сопряжена с определенными возможностями и угрозами со стороны внешних факторов.</w:t>
      </w:r>
    </w:p>
    <w:p w:rsidR="006150D1" w:rsidRPr="00F61C5B" w:rsidRDefault="006150D1" w:rsidP="006D2455">
      <w:pPr>
        <w:autoSpaceDE w:val="0"/>
        <w:ind w:firstLine="540"/>
        <w:jc w:val="both"/>
        <w:rPr>
          <w:szCs w:val="24"/>
        </w:rPr>
      </w:pPr>
      <w:r w:rsidRPr="00F61C5B">
        <w:rPr>
          <w:szCs w:val="24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6150D1" w:rsidRPr="00F61C5B" w:rsidRDefault="006150D1" w:rsidP="006D2455">
      <w:pPr>
        <w:autoSpaceDE w:val="0"/>
        <w:ind w:firstLine="540"/>
        <w:jc w:val="both"/>
        <w:rPr>
          <w:szCs w:val="24"/>
        </w:rPr>
      </w:pPr>
      <w:r w:rsidRPr="00F61C5B">
        <w:rPr>
          <w:szCs w:val="24"/>
        </w:rPr>
        <w:t xml:space="preserve"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 </w:t>
      </w:r>
    </w:p>
    <w:p w:rsidR="006150D1" w:rsidRPr="00F61C5B" w:rsidRDefault="006150D1" w:rsidP="006D2455">
      <w:pPr>
        <w:autoSpaceDE w:val="0"/>
        <w:ind w:firstLine="540"/>
        <w:jc w:val="both"/>
        <w:rPr>
          <w:szCs w:val="24"/>
        </w:rPr>
      </w:pPr>
      <w:r w:rsidRPr="00F61C5B">
        <w:rPr>
          <w:szCs w:val="24"/>
        </w:rPr>
        <w:lastRenderedPageBreak/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6150D1" w:rsidRPr="00F61C5B" w:rsidRDefault="006150D1" w:rsidP="006D2455">
      <w:pPr>
        <w:autoSpaceDE w:val="0"/>
        <w:ind w:firstLine="540"/>
        <w:jc w:val="both"/>
        <w:rPr>
          <w:szCs w:val="24"/>
        </w:rPr>
      </w:pPr>
      <w:r w:rsidRPr="00F61C5B">
        <w:rPr>
          <w:szCs w:val="24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6150D1" w:rsidRDefault="006150D1" w:rsidP="006D2455">
      <w:pPr>
        <w:jc w:val="both"/>
        <w:rPr>
          <w:szCs w:val="24"/>
        </w:rPr>
      </w:pPr>
      <w:r w:rsidRPr="00F61C5B">
        <w:rPr>
          <w:szCs w:val="24"/>
        </w:rPr>
        <w:t xml:space="preserve">       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  </w:t>
      </w:r>
    </w:p>
    <w:p w:rsidR="006150D1" w:rsidRPr="00F61C5B" w:rsidRDefault="006150D1" w:rsidP="006D2455">
      <w:pPr>
        <w:jc w:val="both"/>
        <w:rPr>
          <w:b/>
        </w:rPr>
      </w:pPr>
    </w:p>
    <w:p w:rsidR="006150D1" w:rsidRPr="00F61C5B" w:rsidRDefault="006150D1" w:rsidP="006D2455">
      <w:pPr>
        <w:jc w:val="both"/>
      </w:pPr>
      <w:r w:rsidRPr="00F61C5B">
        <w:rPr>
          <w:b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150D1" w:rsidRPr="00F61C5B" w:rsidRDefault="006150D1" w:rsidP="006D2455">
      <w:pPr>
        <w:jc w:val="both"/>
      </w:pPr>
    </w:p>
    <w:p w:rsidR="006150D1" w:rsidRPr="00F61C5B" w:rsidRDefault="006150D1" w:rsidP="006D2455">
      <w:pPr>
        <w:jc w:val="both"/>
      </w:pPr>
      <w:r w:rsidRPr="00F61C5B">
        <w:t xml:space="preserve">     Основные приоритеты муниципальной политики в сфере развития экономики сельского поселения определены в Стратегическом плане социально-экономического развития сельского поселения Куликовский сельсовет Лебедянско</w:t>
      </w:r>
      <w:r w:rsidR="008F448B">
        <w:t>го муниципального района до 2024</w:t>
      </w:r>
      <w:r w:rsidRPr="00F61C5B">
        <w:t xml:space="preserve"> года, в том числе:</w:t>
      </w:r>
    </w:p>
    <w:p w:rsidR="006150D1" w:rsidRPr="00F61C5B" w:rsidRDefault="006150D1" w:rsidP="006D2455">
      <w:pPr>
        <w:jc w:val="both"/>
      </w:pPr>
    </w:p>
    <w:p w:rsidR="006150D1" w:rsidRPr="00F61C5B" w:rsidRDefault="006150D1" w:rsidP="006D2455">
      <w:pPr>
        <w:jc w:val="both"/>
      </w:pPr>
      <w:r w:rsidRPr="00F61C5B">
        <w:rPr>
          <w:color w:val="313131"/>
          <w:shd w:val="clear" w:color="auto" w:fill="FFFFFF"/>
        </w:rPr>
        <w:t xml:space="preserve">1. Развитие </w:t>
      </w:r>
      <w:r w:rsidRPr="00F61C5B">
        <w:t xml:space="preserve">субъектов малого и среднего предпринимательства в сельском поселении. </w:t>
      </w:r>
    </w:p>
    <w:p w:rsidR="006150D1" w:rsidRPr="00F61C5B" w:rsidRDefault="006150D1" w:rsidP="006D2455">
      <w:pPr>
        <w:widowControl w:val="0"/>
        <w:tabs>
          <w:tab w:val="left" w:pos="1080"/>
          <w:tab w:val="left" w:pos="1560"/>
        </w:tabs>
        <w:jc w:val="both"/>
      </w:pPr>
      <w:r w:rsidRPr="00F61C5B">
        <w:t>2. Развитие сферы образования, здравоохранения, культуры, социальной защиты населения</w:t>
      </w:r>
      <w:proofErr w:type="gramStart"/>
      <w:r w:rsidRPr="00F61C5B">
        <w:t>.</w:t>
      </w:r>
      <w:proofErr w:type="gramEnd"/>
      <w:r w:rsidRPr="00F61C5B">
        <w:t xml:space="preserve"> </w:t>
      </w:r>
      <w:proofErr w:type="gramStart"/>
      <w:r w:rsidRPr="00F61C5B">
        <w:t>ф</w:t>
      </w:r>
      <w:proofErr w:type="gramEnd"/>
      <w:r w:rsidRPr="00F61C5B">
        <w:t>изической культуры и спорта, работы с детьми и молодежью в сельском поселении.</w:t>
      </w:r>
    </w:p>
    <w:p w:rsidR="006150D1" w:rsidRPr="00F61C5B" w:rsidRDefault="006150D1" w:rsidP="006D2455">
      <w:pPr>
        <w:jc w:val="both"/>
      </w:pPr>
      <w:r w:rsidRPr="00F61C5B">
        <w:t>3. Развитие автомобильных дорог местного значения сельского поселения.</w:t>
      </w:r>
    </w:p>
    <w:p w:rsidR="006150D1" w:rsidRPr="00F61C5B" w:rsidRDefault="006150D1" w:rsidP="006D2455">
      <w:pPr>
        <w:jc w:val="both"/>
      </w:pPr>
      <w:r w:rsidRPr="00F61C5B">
        <w:t>4. Обеспечение населения сельского поселения  качественной питьевой водой.</w:t>
      </w:r>
    </w:p>
    <w:p w:rsidR="006150D1" w:rsidRPr="00F61C5B" w:rsidRDefault="006150D1" w:rsidP="006D2455">
      <w:pPr>
        <w:jc w:val="both"/>
      </w:pPr>
      <w:r w:rsidRPr="00F61C5B">
        <w:t>5. Благоустройство территории сельского поселения.</w:t>
      </w:r>
    </w:p>
    <w:p w:rsidR="006150D1" w:rsidRPr="00F61C5B" w:rsidRDefault="00504A10" w:rsidP="006D2455">
      <w:pPr>
        <w:jc w:val="both"/>
      </w:pPr>
      <w:r>
        <w:t>6</w:t>
      </w:r>
      <w:r w:rsidR="006150D1" w:rsidRPr="00F61C5B">
        <w:t xml:space="preserve">. Обеспечение пожарной безопасности на территории сельского поселения Куликовский сельсовет. </w:t>
      </w:r>
    </w:p>
    <w:p w:rsidR="006150D1" w:rsidRPr="00F61C5B" w:rsidRDefault="00504A10" w:rsidP="006D2455">
      <w:pPr>
        <w:jc w:val="both"/>
        <w:rPr>
          <w:szCs w:val="24"/>
        </w:rPr>
      </w:pPr>
      <w:r>
        <w:t>7</w:t>
      </w:r>
      <w:r w:rsidR="006150D1" w:rsidRPr="00F61C5B">
        <w:t>. П</w:t>
      </w:r>
      <w:r w:rsidR="006150D1" w:rsidRPr="00F61C5B">
        <w:rPr>
          <w:color w:val="000000"/>
        </w:rPr>
        <w:t xml:space="preserve">редупреждение террористических и экстремистских проявлений на территории </w:t>
      </w:r>
      <w:r w:rsidR="006150D1" w:rsidRPr="00F61C5B">
        <w:t xml:space="preserve">сельского поселения, </w:t>
      </w:r>
      <w:r w:rsidR="006150D1" w:rsidRPr="00F61C5B">
        <w:rPr>
          <w:shd w:val="clear" w:color="auto" w:fill="FFFFFF"/>
        </w:rPr>
        <w:t>защиты жизни граждан, от террористических и экстремистских актов.</w:t>
      </w:r>
    </w:p>
    <w:p w:rsidR="006150D1" w:rsidRPr="00F61C5B" w:rsidRDefault="00504A10" w:rsidP="006D2455">
      <w:pPr>
        <w:jc w:val="both"/>
      </w:pPr>
      <w:r>
        <w:rPr>
          <w:szCs w:val="24"/>
        </w:rPr>
        <w:t>8</w:t>
      </w:r>
      <w:r w:rsidR="006150D1" w:rsidRPr="00F61C5B">
        <w:rPr>
          <w:szCs w:val="24"/>
        </w:rPr>
        <w:t>. Развитие кадрового потенциала и информационное обеспечение деятельности органов местного самоуправления  сельского поселения.</w:t>
      </w:r>
    </w:p>
    <w:p w:rsidR="00504A10" w:rsidRDefault="00504A10" w:rsidP="006D2455">
      <w:pPr>
        <w:jc w:val="both"/>
        <w:rPr>
          <w:szCs w:val="24"/>
        </w:rPr>
      </w:pPr>
      <w:r>
        <w:rPr>
          <w:szCs w:val="24"/>
        </w:rPr>
        <w:t xml:space="preserve">9. </w:t>
      </w:r>
      <w:r w:rsidRPr="008C7237">
        <w:rPr>
          <w:szCs w:val="24"/>
        </w:rPr>
        <w:t>Развитие и сохранение культуры сельского поселения</w:t>
      </w:r>
      <w:proofErr w:type="gramStart"/>
      <w:r w:rsidRPr="008C7237">
        <w:rPr>
          <w:szCs w:val="24"/>
        </w:rPr>
        <w:t xml:space="preserve"> </w:t>
      </w:r>
      <w:r>
        <w:rPr>
          <w:szCs w:val="24"/>
        </w:rPr>
        <w:t>.</w:t>
      </w:r>
      <w:proofErr w:type="gramEnd"/>
    </w:p>
    <w:p w:rsidR="00504A10" w:rsidRDefault="00504A10" w:rsidP="006D2455">
      <w:pPr>
        <w:jc w:val="both"/>
        <w:rPr>
          <w:szCs w:val="24"/>
        </w:rPr>
      </w:pPr>
      <w:r>
        <w:rPr>
          <w:szCs w:val="24"/>
        </w:rPr>
        <w:t xml:space="preserve">10. </w:t>
      </w:r>
      <w:r w:rsidRPr="008C7237">
        <w:rPr>
          <w:szCs w:val="24"/>
        </w:rPr>
        <w:t>Рациональное использование муниципальног</w:t>
      </w:r>
      <w:r>
        <w:rPr>
          <w:szCs w:val="24"/>
        </w:rPr>
        <w:t>о имущества сельского поселения.</w:t>
      </w:r>
    </w:p>
    <w:p w:rsidR="00504A10" w:rsidRDefault="00504A10" w:rsidP="006D2455">
      <w:pPr>
        <w:jc w:val="both"/>
        <w:rPr>
          <w:szCs w:val="24"/>
        </w:rPr>
      </w:pPr>
      <w:r>
        <w:rPr>
          <w:szCs w:val="24"/>
        </w:rPr>
        <w:t xml:space="preserve">11. </w:t>
      </w:r>
      <w:r w:rsidRPr="008C7237">
        <w:rPr>
          <w:szCs w:val="24"/>
        </w:rPr>
        <w:t>Разработка генеральных планов, правил землепользования и застройки сельского поселения</w:t>
      </w:r>
      <w:r>
        <w:rPr>
          <w:szCs w:val="24"/>
        </w:rPr>
        <w:t>.</w:t>
      </w:r>
    </w:p>
    <w:p w:rsidR="006150D1" w:rsidRPr="00F61C5B" w:rsidRDefault="006150D1" w:rsidP="006D2455">
      <w:pPr>
        <w:jc w:val="both"/>
      </w:pPr>
      <w:r w:rsidRPr="00F61C5B">
        <w:t xml:space="preserve">   Целью программы является - создание условий для повышения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 и повышение инвестиционной привлекательности сельских  территорий.</w:t>
      </w:r>
    </w:p>
    <w:p w:rsidR="006150D1" w:rsidRPr="00F61C5B" w:rsidRDefault="006150D1" w:rsidP="006D2455">
      <w:pPr>
        <w:jc w:val="both"/>
      </w:pPr>
    </w:p>
    <w:p w:rsidR="00504A10" w:rsidRDefault="006150D1" w:rsidP="006D2455">
      <w:pPr>
        <w:jc w:val="both"/>
      </w:pPr>
      <w:r w:rsidRPr="00F61C5B">
        <w:t xml:space="preserve"> </w:t>
      </w:r>
    </w:p>
    <w:p w:rsidR="006150D1" w:rsidRPr="00F61C5B" w:rsidRDefault="006150D1" w:rsidP="006D2455">
      <w:pPr>
        <w:jc w:val="both"/>
      </w:pPr>
      <w:r w:rsidRPr="00F61C5B">
        <w:t xml:space="preserve">   Индикаторы цели: </w:t>
      </w:r>
    </w:p>
    <w:p w:rsidR="006150D1" w:rsidRPr="00F61C5B" w:rsidRDefault="006150D1" w:rsidP="006D2455">
      <w:pPr>
        <w:jc w:val="both"/>
      </w:pPr>
      <w:r w:rsidRPr="00F61C5B">
        <w:t>-прирост  инвестиций в основной капитал</w:t>
      </w:r>
      <w:proofErr w:type="gramStart"/>
      <w:r w:rsidRPr="00F61C5B">
        <w:t xml:space="preserve"> ,</w:t>
      </w:r>
      <w:proofErr w:type="gramEnd"/>
      <w:r w:rsidRPr="00F61C5B">
        <w:t xml:space="preserve"> %;</w:t>
      </w:r>
    </w:p>
    <w:p w:rsidR="006150D1" w:rsidRPr="00F61C5B" w:rsidRDefault="006150D1" w:rsidP="006D2455">
      <w:pPr>
        <w:jc w:val="both"/>
      </w:pPr>
      <w:r w:rsidRPr="00F61C5B">
        <w:t>-прирост налоговых поступлений</w:t>
      </w:r>
      <w:proofErr w:type="gramStart"/>
      <w:r w:rsidRPr="00F61C5B">
        <w:t xml:space="preserve"> ,</w:t>
      </w:r>
      <w:proofErr w:type="gramEnd"/>
      <w:r w:rsidRPr="00F61C5B">
        <w:t>%;</w:t>
      </w:r>
    </w:p>
    <w:p w:rsidR="006150D1" w:rsidRPr="00F61C5B" w:rsidRDefault="006150D1" w:rsidP="006D2455">
      <w:pPr>
        <w:jc w:val="both"/>
      </w:pPr>
      <w:r w:rsidRPr="00F61C5B">
        <w:t>-увеличения среднемесячной начисленной  заработной платы</w:t>
      </w:r>
      <w:proofErr w:type="gramStart"/>
      <w:r w:rsidRPr="00F61C5B">
        <w:t xml:space="preserve"> ,</w:t>
      </w:r>
      <w:proofErr w:type="gramEnd"/>
      <w:r w:rsidRPr="00F61C5B">
        <w:t>%.</w:t>
      </w:r>
    </w:p>
    <w:p w:rsidR="006150D1" w:rsidRPr="00F61C5B" w:rsidRDefault="006150D1" w:rsidP="006D2455">
      <w:pPr>
        <w:jc w:val="both"/>
      </w:pPr>
      <w:r w:rsidRPr="00F61C5B">
        <w:t>-уменьшение доли населения с денежными доходами ниже величины  прожиточного минимума,  в общей     численности   населения сельского поселения</w:t>
      </w:r>
      <w:proofErr w:type="gramStart"/>
      <w:r w:rsidRPr="00F61C5B">
        <w:t>, %;</w:t>
      </w:r>
      <w:proofErr w:type="gramEnd"/>
    </w:p>
    <w:p w:rsidR="006150D1" w:rsidRPr="00F61C5B" w:rsidRDefault="006150D1" w:rsidP="006D2455">
      <w:pPr>
        <w:jc w:val="both"/>
      </w:pPr>
      <w:r w:rsidRPr="00F61C5B">
        <w:t>-увеличение налоговых и неналоговых  доходов консолидированного бюджета, руб.</w:t>
      </w:r>
    </w:p>
    <w:p w:rsidR="006150D1" w:rsidRPr="00F61C5B" w:rsidRDefault="006150D1" w:rsidP="006D2455">
      <w:pPr>
        <w:jc w:val="both"/>
      </w:pPr>
    </w:p>
    <w:p w:rsidR="006150D1" w:rsidRDefault="006150D1" w:rsidP="006D2455">
      <w:pPr>
        <w:jc w:val="both"/>
      </w:pPr>
      <w:r w:rsidRPr="00F61C5B">
        <w:t>Для достижения цели программы необходимо решение следующих задач:</w:t>
      </w:r>
    </w:p>
    <w:p w:rsidR="00504A10" w:rsidRPr="00F61C5B" w:rsidRDefault="00504A10" w:rsidP="006D2455">
      <w:pPr>
        <w:jc w:val="both"/>
        <w:rPr>
          <w:color w:val="313131"/>
          <w:shd w:val="clear" w:color="auto" w:fill="FFFFFF"/>
        </w:rPr>
      </w:pPr>
    </w:p>
    <w:p w:rsidR="006150D1" w:rsidRPr="00F61C5B" w:rsidRDefault="006150D1" w:rsidP="006D2455">
      <w:pPr>
        <w:jc w:val="both"/>
      </w:pPr>
      <w:r w:rsidRPr="00F61C5B">
        <w:rPr>
          <w:shd w:val="clear" w:color="auto" w:fill="FFFFFF"/>
        </w:rPr>
        <w:t>1. Создание условий для развития</w:t>
      </w:r>
      <w:r w:rsidRPr="00F61C5B">
        <w:rPr>
          <w:color w:val="313131"/>
          <w:shd w:val="clear" w:color="auto" w:fill="FFFFFF"/>
        </w:rPr>
        <w:t xml:space="preserve"> </w:t>
      </w:r>
      <w:r w:rsidRPr="00F61C5B">
        <w:t xml:space="preserve">субъектов малого и среднего предпринимательства в сельском поселении. </w:t>
      </w:r>
    </w:p>
    <w:p w:rsidR="006150D1" w:rsidRPr="00F61C5B" w:rsidRDefault="006150D1" w:rsidP="006D2455">
      <w:pPr>
        <w:widowControl w:val="0"/>
        <w:tabs>
          <w:tab w:val="left" w:pos="1080"/>
          <w:tab w:val="left" w:pos="1560"/>
        </w:tabs>
        <w:jc w:val="both"/>
      </w:pPr>
      <w:r w:rsidRPr="00F61C5B">
        <w:t>2.Создание условий для предоставления качественных услуг в сферах образования, здравоохранения, культуры, социальной защиты населения, физической культуры и спорта, работы с детьми и молодежью.</w:t>
      </w:r>
    </w:p>
    <w:p w:rsidR="006150D1" w:rsidRPr="00F61C5B" w:rsidRDefault="006150D1" w:rsidP="006D2455">
      <w:pPr>
        <w:widowControl w:val="0"/>
        <w:tabs>
          <w:tab w:val="left" w:pos="1080"/>
          <w:tab w:val="left" w:pos="1560"/>
        </w:tabs>
        <w:jc w:val="both"/>
      </w:pPr>
      <w:r w:rsidRPr="00F61C5B">
        <w:t xml:space="preserve">3.Создание благоприятных условий для развития автомобильных дорог местного значения </w:t>
      </w:r>
      <w:r w:rsidRPr="00F61C5B">
        <w:lastRenderedPageBreak/>
        <w:t>сельского поселения.</w:t>
      </w:r>
    </w:p>
    <w:p w:rsidR="006150D1" w:rsidRPr="00F61C5B" w:rsidRDefault="006150D1" w:rsidP="006D2455">
      <w:pPr>
        <w:jc w:val="both"/>
      </w:pPr>
      <w:r w:rsidRPr="00F61C5B">
        <w:t>4. Создание благоприятных условий для обеспечения населения сельского поселения  качественной питьевой водой.</w:t>
      </w:r>
    </w:p>
    <w:p w:rsidR="006150D1" w:rsidRPr="00F61C5B" w:rsidRDefault="006150D1" w:rsidP="006D2455">
      <w:pPr>
        <w:jc w:val="both"/>
      </w:pPr>
      <w:r w:rsidRPr="00F61C5B">
        <w:t>5. Создание благоприятных условий для благоустройства территории сельского поселения.</w:t>
      </w:r>
    </w:p>
    <w:p w:rsidR="006150D1" w:rsidRPr="00F61C5B" w:rsidRDefault="00504A10" w:rsidP="006D2455">
      <w:pPr>
        <w:jc w:val="both"/>
      </w:pPr>
      <w:r>
        <w:t>6</w:t>
      </w:r>
      <w:r w:rsidR="006150D1" w:rsidRPr="00F61C5B">
        <w:t xml:space="preserve">. Обеспечение пожарной безопасности на территории сельского поселения Куликовский сельсовет. </w:t>
      </w:r>
    </w:p>
    <w:p w:rsidR="006150D1" w:rsidRPr="00F61C5B" w:rsidRDefault="00504A10" w:rsidP="006D2455">
      <w:pPr>
        <w:jc w:val="both"/>
        <w:rPr>
          <w:shd w:val="clear" w:color="auto" w:fill="FFFFFF"/>
        </w:rPr>
      </w:pPr>
      <w:r>
        <w:t xml:space="preserve"> 7</w:t>
      </w:r>
      <w:r w:rsidR="006150D1" w:rsidRPr="00F61C5B">
        <w:t xml:space="preserve">. Создание благоприятных условий для </w:t>
      </w:r>
      <w:r w:rsidR="006150D1" w:rsidRPr="00F61C5B">
        <w:rPr>
          <w:shd w:val="clear" w:color="auto" w:fill="FFFFFF"/>
        </w:rPr>
        <w:t xml:space="preserve"> </w:t>
      </w:r>
      <w:r w:rsidR="006150D1" w:rsidRPr="00F61C5B">
        <w:rPr>
          <w:color w:val="000000"/>
        </w:rPr>
        <w:t>предупреждения террористических и</w:t>
      </w:r>
      <w:r w:rsidR="006150D1" w:rsidRPr="00F61C5B">
        <w:rPr>
          <w:rStyle w:val="apple-converted-space"/>
          <w:color w:val="000000"/>
        </w:rPr>
        <w:t> </w:t>
      </w:r>
      <w:r w:rsidR="006150D1" w:rsidRPr="00F61C5B">
        <w:rPr>
          <w:color w:val="000000"/>
        </w:rPr>
        <w:t xml:space="preserve"> экстремистских проявлений на территории </w:t>
      </w:r>
      <w:r w:rsidR="006150D1" w:rsidRPr="00F61C5B">
        <w:t xml:space="preserve">сельского поселения, </w:t>
      </w:r>
      <w:r w:rsidR="006150D1" w:rsidRPr="00F61C5B">
        <w:rPr>
          <w:shd w:val="clear" w:color="auto" w:fill="FFFFFF"/>
        </w:rPr>
        <w:t>защиты жизни граждан, от террористических и экстремистских актов.</w:t>
      </w:r>
    </w:p>
    <w:p w:rsidR="006150D1" w:rsidRDefault="00504A10" w:rsidP="006D2455">
      <w:pPr>
        <w:jc w:val="both"/>
        <w:rPr>
          <w:szCs w:val="24"/>
        </w:rPr>
      </w:pPr>
      <w:r>
        <w:rPr>
          <w:shd w:val="clear" w:color="auto" w:fill="FFFFFF"/>
        </w:rPr>
        <w:t>8</w:t>
      </w:r>
      <w:r w:rsidR="006150D1" w:rsidRPr="00F61C5B">
        <w:rPr>
          <w:shd w:val="clear" w:color="auto" w:fill="FFFFFF"/>
        </w:rPr>
        <w:t xml:space="preserve">. Создание благоприятных  условий для </w:t>
      </w:r>
      <w:r w:rsidR="006150D1" w:rsidRPr="00F61C5B">
        <w:rPr>
          <w:szCs w:val="24"/>
        </w:rPr>
        <w:t>развития кадрового потенциала и информационного обеспечения деятельности органов местного самоуправления  сельского поселения.</w:t>
      </w:r>
    </w:p>
    <w:p w:rsidR="00504A10" w:rsidRDefault="00504A10" w:rsidP="006D2455">
      <w:pPr>
        <w:jc w:val="both"/>
        <w:rPr>
          <w:szCs w:val="24"/>
        </w:rPr>
      </w:pPr>
      <w:r>
        <w:rPr>
          <w:szCs w:val="24"/>
        </w:rPr>
        <w:t xml:space="preserve">9. </w:t>
      </w:r>
      <w:r w:rsidRPr="00F61C5B">
        <w:rPr>
          <w:szCs w:val="24"/>
        </w:rPr>
        <w:t xml:space="preserve">Создание благоприятных условий для </w:t>
      </w:r>
      <w:r>
        <w:rPr>
          <w:szCs w:val="24"/>
        </w:rPr>
        <w:t>развития и сохранения</w:t>
      </w:r>
      <w:r w:rsidRPr="008C7237">
        <w:rPr>
          <w:szCs w:val="24"/>
        </w:rPr>
        <w:t xml:space="preserve"> культуры сельского поселения</w:t>
      </w:r>
      <w:r>
        <w:rPr>
          <w:szCs w:val="24"/>
        </w:rPr>
        <w:t>.</w:t>
      </w:r>
    </w:p>
    <w:p w:rsidR="00504A10" w:rsidRDefault="00504A10" w:rsidP="006D2455">
      <w:pPr>
        <w:jc w:val="both"/>
        <w:rPr>
          <w:szCs w:val="24"/>
        </w:rPr>
      </w:pPr>
      <w:r>
        <w:rPr>
          <w:szCs w:val="24"/>
        </w:rPr>
        <w:t xml:space="preserve">10. </w:t>
      </w:r>
      <w:r w:rsidRPr="008C7237">
        <w:rPr>
          <w:szCs w:val="24"/>
        </w:rPr>
        <w:t>Рациональное использование муниципального имущества сельского поселения</w:t>
      </w:r>
      <w:r>
        <w:rPr>
          <w:szCs w:val="24"/>
        </w:rPr>
        <w:t>.</w:t>
      </w:r>
    </w:p>
    <w:p w:rsidR="00504A10" w:rsidRPr="00F61C5B" w:rsidRDefault="00504A10" w:rsidP="006D2455">
      <w:pPr>
        <w:jc w:val="both"/>
        <w:rPr>
          <w:shd w:val="clear" w:color="auto" w:fill="FFFFFF"/>
        </w:rPr>
      </w:pPr>
      <w:r>
        <w:rPr>
          <w:szCs w:val="24"/>
        </w:rPr>
        <w:t>11.</w:t>
      </w:r>
      <w:r w:rsidRPr="008C7237">
        <w:rPr>
          <w:szCs w:val="24"/>
        </w:rPr>
        <w:t xml:space="preserve"> Разработка генеральных планов, правил землепользования и застройки сельского поселения</w:t>
      </w:r>
      <w:r>
        <w:rPr>
          <w:szCs w:val="24"/>
        </w:rPr>
        <w:t>.</w:t>
      </w:r>
    </w:p>
    <w:p w:rsidR="006150D1" w:rsidRPr="00F61C5B" w:rsidRDefault="006150D1" w:rsidP="006D2455">
      <w:pPr>
        <w:jc w:val="both"/>
        <w:rPr>
          <w:shd w:val="clear" w:color="auto" w:fill="FFFFFF"/>
        </w:rPr>
      </w:pPr>
    </w:p>
    <w:p w:rsidR="006150D1" w:rsidRPr="00F61C5B" w:rsidRDefault="006150D1" w:rsidP="006D2455">
      <w:pPr>
        <w:jc w:val="both"/>
        <w:rPr>
          <w:shd w:val="clear" w:color="auto" w:fill="FFFFFF"/>
        </w:rPr>
      </w:pPr>
      <w:r w:rsidRPr="00F61C5B">
        <w:rPr>
          <w:shd w:val="clear" w:color="auto" w:fill="FFFFFF"/>
        </w:rPr>
        <w:t>Результатом решения поставленных задач предположительно станет:</w:t>
      </w:r>
    </w:p>
    <w:p w:rsidR="006150D1" w:rsidRPr="00F61C5B" w:rsidRDefault="006150D1" w:rsidP="006D2455">
      <w:pPr>
        <w:jc w:val="both"/>
        <w:rPr>
          <w:shd w:val="clear" w:color="auto" w:fill="FFFFFF"/>
        </w:rPr>
      </w:pPr>
    </w:p>
    <w:p w:rsidR="006150D1" w:rsidRPr="00F61C5B" w:rsidRDefault="006150D1" w:rsidP="006D2455">
      <w:pPr>
        <w:jc w:val="both"/>
      </w:pPr>
      <w:r w:rsidRPr="00F61C5B">
        <w:t xml:space="preserve">- увеличение количества вновь зарегистрированных субъектов малого и среднего предпринимательства, включая сельскохозяйственные и кредитные кооперативы, на </w:t>
      </w:r>
      <w:r w:rsidR="00ED5554">
        <w:t>34</w:t>
      </w:r>
      <w:r w:rsidRPr="00F61C5B">
        <w:t xml:space="preserve"> ед.;</w:t>
      </w:r>
    </w:p>
    <w:p w:rsidR="006150D1" w:rsidRPr="00F61C5B" w:rsidRDefault="006150D1" w:rsidP="006D2455">
      <w:pPr>
        <w:jc w:val="both"/>
      </w:pPr>
      <w:r w:rsidRPr="00F61C5B">
        <w:t xml:space="preserve">-оборот продукции (услуг), производимой малыми предприятиями, в том числе </w:t>
      </w:r>
      <w:proofErr w:type="spellStart"/>
      <w:r w:rsidRPr="00F61C5B">
        <w:t>микропредприятиями</w:t>
      </w:r>
      <w:proofErr w:type="spellEnd"/>
      <w:r w:rsidRPr="00F61C5B">
        <w:t>, и индивидуальными предпринимателями, до 100 тыс. руб.;</w:t>
      </w:r>
    </w:p>
    <w:p w:rsidR="006150D1" w:rsidRPr="00F61C5B" w:rsidRDefault="006150D1" w:rsidP="006D2455">
      <w:pPr>
        <w:jc w:val="both"/>
      </w:pPr>
      <w:r w:rsidRPr="00F61C5B">
        <w:t>-дополнительные налоговые поступления в бюджет сельского поселения, 7 тыс. руб. ежегодно;</w:t>
      </w:r>
    </w:p>
    <w:p w:rsidR="006150D1" w:rsidRPr="00F61C5B" w:rsidRDefault="006150D1" w:rsidP="006D2455">
      <w:pPr>
        <w:jc w:val="both"/>
      </w:pPr>
      <w:r w:rsidRPr="00F61C5B">
        <w:t>-создание новых рабочих мест, 25 ед.;</w:t>
      </w:r>
    </w:p>
    <w:p w:rsidR="006150D1" w:rsidRPr="00F61C5B" w:rsidRDefault="006150D1" w:rsidP="006D2455">
      <w:pPr>
        <w:shd w:val="clear" w:color="auto" w:fill="FFFFFF"/>
        <w:jc w:val="both"/>
      </w:pPr>
      <w:r w:rsidRPr="00F61C5B">
        <w:t xml:space="preserve">- увеличение доли населения сельского поселения, систематически занимающегося физической культурой и спортом, в том числе, лиц с ограниченными возможностями здоровья, инвалидов, до </w:t>
      </w:r>
      <w:r w:rsidR="00ED5554">
        <w:t>23</w:t>
      </w:r>
      <w:r w:rsidRPr="00F61C5B">
        <w:t>%;</w:t>
      </w:r>
    </w:p>
    <w:p w:rsidR="006150D1" w:rsidRPr="00F61C5B" w:rsidRDefault="006150D1" w:rsidP="006D2455">
      <w:pPr>
        <w:shd w:val="clear" w:color="auto" w:fill="FFFFFF"/>
        <w:jc w:val="both"/>
      </w:pPr>
      <w:r w:rsidRPr="00F61C5B">
        <w:t xml:space="preserve">- увеличение доли молодежи сельского поселения, участвующих в мероприятиях, направленных на физическое развитие, пропаганду здорового образа жизни, профилактику асоциальных проявлений в молодежной среде, до </w:t>
      </w:r>
      <w:r w:rsidR="00ED5554">
        <w:t>30</w:t>
      </w:r>
      <w:r w:rsidRPr="00F61C5B">
        <w:t>%;</w:t>
      </w:r>
    </w:p>
    <w:p w:rsidR="006150D1" w:rsidRPr="00F61C5B" w:rsidRDefault="006150D1" w:rsidP="006D2455">
      <w:pPr>
        <w:jc w:val="both"/>
      </w:pPr>
      <w:r w:rsidRPr="00F61C5B">
        <w:t>- увеличение доли качественных дорог с твердым покрытием на территории сельского  поселения, до 2</w:t>
      </w:r>
      <w:r w:rsidR="00ED5554">
        <w:t>5</w:t>
      </w:r>
      <w:r w:rsidRPr="00F61C5B">
        <w:t>%;</w:t>
      </w:r>
    </w:p>
    <w:p w:rsidR="006150D1" w:rsidRPr="00F61C5B" w:rsidRDefault="006150D1" w:rsidP="006D2455">
      <w:pPr>
        <w:jc w:val="both"/>
      </w:pPr>
      <w:r w:rsidRPr="00F61C5B">
        <w:t>-обеспечение безопасности движения транспортных средств, снижение количества ДТП, на 2</w:t>
      </w:r>
      <w:r w:rsidR="00ED5554">
        <w:t>4</w:t>
      </w:r>
      <w:r w:rsidRPr="00F61C5B">
        <w:t xml:space="preserve"> %;</w:t>
      </w:r>
    </w:p>
    <w:p w:rsidR="006150D1" w:rsidRPr="00F61C5B" w:rsidRDefault="006150D1" w:rsidP="006D2455">
      <w:pPr>
        <w:jc w:val="both"/>
      </w:pPr>
      <w:r w:rsidRPr="00F61C5B">
        <w:t xml:space="preserve">-ремонт дворовых территорий многоквартирных домов, </w:t>
      </w:r>
      <w:r w:rsidR="00ED5554">
        <w:t>3</w:t>
      </w:r>
      <w:r w:rsidRPr="00F61C5B">
        <w:t xml:space="preserve"> </w:t>
      </w:r>
      <w:proofErr w:type="spellStart"/>
      <w:proofErr w:type="gramStart"/>
      <w:r w:rsidRPr="00F61C5B">
        <w:t>ед</w:t>
      </w:r>
      <w:proofErr w:type="spellEnd"/>
      <w:proofErr w:type="gramEnd"/>
      <w:r w:rsidRPr="00F61C5B">
        <w:t xml:space="preserve">; </w:t>
      </w:r>
    </w:p>
    <w:p w:rsidR="006150D1" w:rsidRPr="00F61C5B" w:rsidRDefault="006150D1" w:rsidP="006D2455">
      <w:pPr>
        <w:jc w:val="both"/>
      </w:pPr>
      <w:r w:rsidRPr="00F61C5B">
        <w:t xml:space="preserve">- обеспечение населения сельского поселения приборами учета, до </w:t>
      </w:r>
      <w:r w:rsidR="00ED5554">
        <w:t>7</w:t>
      </w:r>
      <w:r w:rsidRPr="00F61C5B">
        <w:t>0%;</w:t>
      </w:r>
    </w:p>
    <w:p w:rsidR="006150D1" w:rsidRPr="00F61C5B" w:rsidRDefault="006150D1" w:rsidP="006D2455">
      <w:pPr>
        <w:jc w:val="both"/>
      </w:pPr>
      <w:r w:rsidRPr="00F61C5B">
        <w:t xml:space="preserve">- замена глубинных насосов на энергосберегающие, 4 </w:t>
      </w:r>
      <w:proofErr w:type="spellStart"/>
      <w:proofErr w:type="gramStart"/>
      <w:r w:rsidRPr="00F61C5B">
        <w:t>ед</w:t>
      </w:r>
      <w:proofErr w:type="spellEnd"/>
      <w:proofErr w:type="gramEnd"/>
      <w:r w:rsidRPr="00F61C5B">
        <w:t>;</w:t>
      </w:r>
    </w:p>
    <w:p w:rsidR="006150D1" w:rsidRPr="00F61C5B" w:rsidRDefault="006150D1" w:rsidP="006D2455">
      <w:pPr>
        <w:jc w:val="both"/>
      </w:pPr>
      <w:r w:rsidRPr="00F61C5B">
        <w:t>-ремонт устаревшей водопроводной сети, 0.5 км;</w:t>
      </w:r>
    </w:p>
    <w:p w:rsidR="006150D1" w:rsidRPr="00F61C5B" w:rsidRDefault="006150D1" w:rsidP="006D2455">
      <w:pPr>
        <w:shd w:val="clear" w:color="auto" w:fill="FFFFFF"/>
        <w:jc w:val="both"/>
      </w:pPr>
      <w:r w:rsidRPr="00F61C5B">
        <w:t xml:space="preserve">- увеличение доли освещенных улиц сельского поселения, </w:t>
      </w:r>
      <w:r w:rsidR="00ED5554">
        <w:t>95</w:t>
      </w:r>
      <w:r w:rsidRPr="00F61C5B">
        <w:t>%;</w:t>
      </w:r>
    </w:p>
    <w:p w:rsidR="006150D1" w:rsidRPr="00F61C5B" w:rsidRDefault="006150D1" w:rsidP="006D2455">
      <w:pPr>
        <w:shd w:val="clear" w:color="auto" w:fill="FFFFFF"/>
        <w:jc w:val="both"/>
      </w:pPr>
      <w:r w:rsidRPr="00F61C5B">
        <w:t>- уменьшение количества несанкционированных свалок на территории сельского поселения, на 50%;</w:t>
      </w:r>
    </w:p>
    <w:p w:rsidR="006150D1" w:rsidRPr="00F61C5B" w:rsidRDefault="006150D1" w:rsidP="006D2455">
      <w:pPr>
        <w:jc w:val="both"/>
      </w:pPr>
      <w:r w:rsidRPr="00F61C5B">
        <w:t>- строительство водопровода в с. Куликовка</w:t>
      </w:r>
      <w:proofErr w:type="gramStart"/>
      <w:r w:rsidRPr="00F61C5B">
        <w:t xml:space="preserve"> В</w:t>
      </w:r>
      <w:proofErr w:type="gramEnd"/>
      <w:r w:rsidRPr="00F61C5B">
        <w:t>торая  ул. Донская, 0.5 км;</w:t>
      </w:r>
    </w:p>
    <w:p w:rsidR="006150D1" w:rsidRPr="00F61C5B" w:rsidRDefault="006150D1" w:rsidP="006D2455">
      <w:pPr>
        <w:jc w:val="both"/>
      </w:pPr>
      <w:r w:rsidRPr="00F61C5B">
        <w:t>- снижение количества пожаров на территории сельского поселения, на 50 %;</w:t>
      </w:r>
    </w:p>
    <w:p w:rsidR="006150D1" w:rsidRPr="00F61C5B" w:rsidRDefault="006150D1" w:rsidP="006D2455">
      <w:pPr>
        <w:jc w:val="both"/>
      </w:pPr>
      <w:r w:rsidRPr="00F61C5B">
        <w:t xml:space="preserve">-увеличение количества мероприятий, направленных на профилактику терроризма и экстремизма на территории сельского поселения, до </w:t>
      </w:r>
      <w:r w:rsidR="00ED5554">
        <w:t>85</w:t>
      </w:r>
      <w:r w:rsidRPr="00F61C5B">
        <w:t>%;</w:t>
      </w:r>
    </w:p>
    <w:p w:rsidR="006150D1" w:rsidRPr="00F61C5B" w:rsidRDefault="006150D1" w:rsidP="006D2455">
      <w:pPr>
        <w:jc w:val="both"/>
        <w:rPr>
          <w:szCs w:val="24"/>
        </w:rPr>
      </w:pPr>
      <w:r w:rsidRPr="00F61C5B">
        <w:t xml:space="preserve">-приобретение, (издание) и распространение информационного материала для населения, </w:t>
      </w:r>
      <w:proofErr w:type="gramStart"/>
      <w:r w:rsidRPr="00F61C5B">
        <w:t>направленных</w:t>
      </w:r>
      <w:proofErr w:type="gramEnd"/>
      <w:r w:rsidRPr="00F61C5B">
        <w:t xml:space="preserve"> на профилактику терроризма и экстремизма на территории сельского поселения, до 7 ед.;</w:t>
      </w:r>
    </w:p>
    <w:p w:rsidR="006150D1" w:rsidRPr="00F61C5B" w:rsidRDefault="006150D1" w:rsidP="006D2455">
      <w:pPr>
        <w:jc w:val="both"/>
        <w:rPr>
          <w:szCs w:val="24"/>
        </w:rPr>
      </w:pPr>
      <w:r w:rsidRPr="00F61C5B">
        <w:rPr>
          <w:szCs w:val="24"/>
        </w:rPr>
        <w:t xml:space="preserve">- повышение уровня доверия общества к деятельности ОМС сельского поселения  до </w:t>
      </w:r>
      <w:r w:rsidR="00ED5554">
        <w:rPr>
          <w:szCs w:val="24"/>
        </w:rPr>
        <w:t>95</w:t>
      </w:r>
      <w:r w:rsidRPr="00F61C5B">
        <w:rPr>
          <w:szCs w:val="24"/>
        </w:rPr>
        <w:t>%.;</w:t>
      </w:r>
    </w:p>
    <w:p w:rsidR="006150D1" w:rsidRPr="00F61C5B" w:rsidRDefault="006150D1" w:rsidP="006D2455">
      <w:pPr>
        <w:jc w:val="both"/>
        <w:rPr>
          <w:szCs w:val="24"/>
        </w:rPr>
      </w:pPr>
      <w:r w:rsidRPr="00F61C5B">
        <w:rPr>
          <w:szCs w:val="24"/>
        </w:rPr>
        <w:t>- повышение оперативности, качества и количества муниципальных услуг, до 22 ед.;</w:t>
      </w:r>
    </w:p>
    <w:p w:rsidR="006150D1" w:rsidRPr="00F61C5B" w:rsidRDefault="006150D1" w:rsidP="006D2455">
      <w:pPr>
        <w:jc w:val="both"/>
        <w:rPr>
          <w:szCs w:val="24"/>
        </w:rPr>
      </w:pPr>
      <w:r w:rsidRPr="00F61C5B">
        <w:rPr>
          <w:szCs w:val="24"/>
        </w:rPr>
        <w:t xml:space="preserve">- обеспечение  подготовки, переподготовки и повышения квалификации  работников администрации, замещающие муниципальные должности  </w:t>
      </w:r>
      <w:r w:rsidR="006642A7">
        <w:rPr>
          <w:szCs w:val="24"/>
        </w:rPr>
        <w:t>3</w:t>
      </w:r>
      <w:r w:rsidRPr="00F61C5B">
        <w:rPr>
          <w:szCs w:val="24"/>
        </w:rPr>
        <w:t xml:space="preserve"> ед. один раз в три года;</w:t>
      </w:r>
    </w:p>
    <w:p w:rsidR="006150D1" w:rsidRPr="00F61C5B" w:rsidRDefault="006150D1" w:rsidP="006D2455">
      <w:pPr>
        <w:jc w:val="both"/>
        <w:rPr>
          <w:szCs w:val="24"/>
        </w:rPr>
      </w:pPr>
      <w:r w:rsidRPr="00F61C5B">
        <w:rPr>
          <w:szCs w:val="24"/>
        </w:rPr>
        <w:t xml:space="preserve">- совершенствование информационно - технической инфраструктуры администрации сельского поселения  на </w:t>
      </w:r>
      <w:r w:rsidR="00ED5554">
        <w:rPr>
          <w:szCs w:val="24"/>
        </w:rPr>
        <w:t>62</w:t>
      </w:r>
      <w:r w:rsidRPr="00F61C5B">
        <w:rPr>
          <w:szCs w:val="24"/>
        </w:rPr>
        <w:t xml:space="preserve">%. </w:t>
      </w:r>
    </w:p>
    <w:p w:rsidR="006150D1" w:rsidRPr="00F61C5B" w:rsidRDefault="006150D1" w:rsidP="006D2455">
      <w:pPr>
        <w:jc w:val="both"/>
      </w:pPr>
    </w:p>
    <w:p w:rsidR="006150D1" w:rsidRPr="00F61C5B" w:rsidRDefault="006150D1" w:rsidP="006D2455">
      <w:pPr>
        <w:jc w:val="both"/>
      </w:pPr>
      <w:r w:rsidRPr="00F61C5B">
        <w:rPr>
          <w:b/>
        </w:rPr>
        <w:lastRenderedPageBreak/>
        <w:t>3) перечень подпрограмм, сведения о взаимосвязи результатов их выполнения с целевыми индикаторами муниципальной программы.</w:t>
      </w:r>
    </w:p>
    <w:p w:rsidR="006150D1" w:rsidRPr="00F61C5B" w:rsidRDefault="006150D1" w:rsidP="006D2455">
      <w:pPr>
        <w:jc w:val="both"/>
      </w:pPr>
    </w:p>
    <w:p w:rsidR="006150D1" w:rsidRPr="00F61C5B" w:rsidRDefault="006150D1" w:rsidP="006D2455">
      <w:pPr>
        <w:jc w:val="both"/>
      </w:pPr>
      <w:r w:rsidRPr="00F61C5B">
        <w:t xml:space="preserve">      Для решения поставленной цели и задач Программы реализуются следующие подпрограммы:</w:t>
      </w:r>
    </w:p>
    <w:p w:rsidR="006150D1" w:rsidRPr="00F61C5B" w:rsidRDefault="006150D1" w:rsidP="006D2455">
      <w:pPr>
        <w:jc w:val="both"/>
      </w:pPr>
      <w:r w:rsidRPr="00F61C5B">
        <w:t>1.«Развитие субъектов малого и среднего предпринимательства в сельском поселении Куликовский сельсовет Лебедянского муниципального райо</w:t>
      </w:r>
      <w:r w:rsidR="008F448B">
        <w:t>на Липецкой области на 2014-2024</w:t>
      </w:r>
      <w:r w:rsidRPr="00F61C5B">
        <w:t xml:space="preserve">». </w:t>
      </w:r>
    </w:p>
    <w:p w:rsidR="006150D1" w:rsidRPr="00F61C5B" w:rsidRDefault="006150D1" w:rsidP="006D2455">
      <w:pPr>
        <w:jc w:val="both"/>
      </w:pPr>
      <w:r w:rsidRPr="00F61C5B">
        <w:t>2 . «Развитие физической культуры и спорта в сельском поселении Куликовский сельсовет Лебедянского муниципального района Липецкой области на 201</w:t>
      </w:r>
      <w:r w:rsidR="008F448B">
        <w:t>4-2024</w:t>
      </w:r>
      <w:r w:rsidRPr="00F61C5B">
        <w:t xml:space="preserve">  годы».</w:t>
      </w:r>
    </w:p>
    <w:p w:rsidR="006150D1" w:rsidRPr="00F61C5B" w:rsidRDefault="006150D1" w:rsidP="006D2455">
      <w:pPr>
        <w:jc w:val="both"/>
      </w:pPr>
      <w:r w:rsidRPr="00F61C5B">
        <w:t>3. «Развитие автомобильных дорог местного значения сельского поселения Куликовский сельсовет Лебедянского муниципального райо</w:t>
      </w:r>
      <w:r w:rsidR="008F448B">
        <w:t>на Липецкой области на 2014-2024</w:t>
      </w:r>
      <w:r w:rsidRPr="00F61C5B">
        <w:t xml:space="preserve"> годы».</w:t>
      </w:r>
    </w:p>
    <w:p w:rsidR="006150D1" w:rsidRPr="00F61C5B" w:rsidRDefault="006150D1" w:rsidP="006D2455">
      <w:pPr>
        <w:jc w:val="both"/>
      </w:pPr>
      <w:r w:rsidRPr="00F61C5B">
        <w:t>4. «Обеспечение населения сельского поселения Куликовский сельсовет Лебедянского муниципального района Липецкой области качестве</w:t>
      </w:r>
      <w:r w:rsidR="008F448B">
        <w:t>нной питьевой водой на 2014-2024</w:t>
      </w:r>
      <w:r w:rsidRPr="00F61C5B">
        <w:t xml:space="preserve"> годы». </w:t>
      </w:r>
    </w:p>
    <w:p w:rsidR="006150D1" w:rsidRPr="00F61C5B" w:rsidRDefault="006150D1" w:rsidP="006D2455">
      <w:pPr>
        <w:jc w:val="both"/>
      </w:pPr>
      <w:r w:rsidRPr="00F61C5B">
        <w:t>5. «Благоустройство территории сельского поселения Куликовский сельсовет Лебедянского муниципального райо</w:t>
      </w:r>
      <w:r w:rsidR="008F448B">
        <w:t>на Липецкой области на 2014-2024</w:t>
      </w:r>
      <w:r w:rsidRPr="00F61C5B">
        <w:t xml:space="preserve"> г.».</w:t>
      </w:r>
    </w:p>
    <w:p w:rsidR="006150D1" w:rsidRPr="00F61C5B" w:rsidRDefault="00D857DE" w:rsidP="006D2455">
      <w:pPr>
        <w:jc w:val="both"/>
      </w:pPr>
      <w:r>
        <w:t>6</w:t>
      </w:r>
      <w:r w:rsidR="006150D1" w:rsidRPr="00F61C5B">
        <w:t>. «Пожарная безопасность на территории сельского поселения Куликовский сельсовет Лебедянского муниципального райо</w:t>
      </w:r>
      <w:r w:rsidR="008F448B">
        <w:t>на Липецкой области на 2014-2024</w:t>
      </w:r>
      <w:r w:rsidR="006150D1" w:rsidRPr="00F61C5B">
        <w:t xml:space="preserve"> годы». </w:t>
      </w:r>
    </w:p>
    <w:p w:rsidR="006150D1" w:rsidRPr="00F61C5B" w:rsidRDefault="00D857DE" w:rsidP="006D2455">
      <w:pPr>
        <w:jc w:val="both"/>
        <w:rPr>
          <w:szCs w:val="24"/>
        </w:rPr>
      </w:pPr>
      <w:r>
        <w:t>7</w:t>
      </w:r>
      <w:r w:rsidR="006150D1" w:rsidRPr="00F61C5B">
        <w:t>. «Профилактика терроризма и экстремизма на территории сельского поселения Куликовский сельсовет Лебедянского муниципального райо</w:t>
      </w:r>
      <w:r w:rsidR="008F448B">
        <w:t>на Липецкой области на 2014-2024</w:t>
      </w:r>
      <w:r w:rsidR="006150D1" w:rsidRPr="00F61C5B">
        <w:t xml:space="preserve"> годы».</w:t>
      </w:r>
    </w:p>
    <w:p w:rsidR="00D857DE" w:rsidRPr="00D857DE" w:rsidRDefault="00D857DE" w:rsidP="006D2455">
      <w:pPr>
        <w:jc w:val="both"/>
        <w:rPr>
          <w:szCs w:val="24"/>
        </w:rPr>
      </w:pPr>
      <w:r>
        <w:rPr>
          <w:szCs w:val="24"/>
        </w:rPr>
        <w:t>8</w:t>
      </w:r>
      <w:r w:rsidR="006150D1" w:rsidRPr="00F61C5B">
        <w:rPr>
          <w:szCs w:val="24"/>
        </w:rPr>
        <w:t>. 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</w:t>
      </w:r>
      <w:r w:rsidR="008F448B">
        <w:rPr>
          <w:szCs w:val="24"/>
        </w:rPr>
        <w:t>на Липецкой области на 2014-2024</w:t>
      </w:r>
      <w:r w:rsidR="006150D1" w:rsidRPr="00F61C5B">
        <w:rPr>
          <w:szCs w:val="24"/>
        </w:rPr>
        <w:t xml:space="preserve"> годы».</w:t>
      </w:r>
    </w:p>
    <w:p w:rsidR="00D857DE" w:rsidRDefault="00D857DE" w:rsidP="006D2455">
      <w:pPr>
        <w:jc w:val="both"/>
        <w:rPr>
          <w:szCs w:val="24"/>
        </w:rPr>
      </w:pPr>
      <w:r>
        <w:rPr>
          <w:szCs w:val="24"/>
        </w:rPr>
        <w:t>9. «</w:t>
      </w:r>
      <w:r w:rsidRPr="008C7237">
        <w:rPr>
          <w:szCs w:val="24"/>
        </w:rPr>
        <w:t>Развитие и сохранение культуры сельского поселения Куликовский сельсовет  на 2014 – 2024 годы</w:t>
      </w:r>
      <w:r>
        <w:rPr>
          <w:szCs w:val="24"/>
        </w:rPr>
        <w:t>»</w:t>
      </w:r>
    </w:p>
    <w:p w:rsidR="00D857DE" w:rsidRDefault="00D857DE" w:rsidP="006D2455">
      <w:pPr>
        <w:jc w:val="both"/>
        <w:rPr>
          <w:szCs w:val="24"/>
        </w:rPr>
      </w:pPr>
      <w:r>
        <w:rPr>
          <w:szCs w:val="24"/>
        </w:rPr>
        <w:t>10. «</w:t>
      </w:r>
      <w:r w:rsidRPr="008C7237">
        <w:rPr>
          <w:szCs w:val="24"/>
        </w:rPr>
        <w:t>Рациональное использование муниципального имущества сельского поселения Куликовский сельсовет Лебедянского муниципального района Липецкой области Российской Федерации  на 2015-2024 годы»</w:t>
      </w:r>
    </w:p>
    <w:p w:rsidR="00D857DE" w:rsidRDefault="00D857DE" w:rsidP="006D2455">
      <w:pPr>
        <w:jc w:val="both"/>
        <w:rPr>
          <w:szCs w:val="24"/>
        </w:rPr>
      </w:pPr>
      <w:r>
        <w:rPr>
          <w:szCs w:val="24"/>
        </w:rPr>
        <w:t>11. «</w:t>
      </w:r>
      <w:r w:rsidRPr="008C7237">
        <w:rPr>
          <w:szCs w:val="24"/>
        </w:rPr>
        <w:t>Разработка генеральных планов, правил землепользования и застройки сельского поселения Куликовский сельсовет Лебедянского муниципального района Липецкой области на 2018-2024 годы</w:t>
      </w:r>
      <w:r>
        <w:rPr>
          <w:szCs w:val="24"/>
        </w:rPr>
        <w:t>»</w:t>
      </w:r>
    </w:p>
    <w:p w:rsidR="006150D1" w:rsidRPr="00F61C5B" w:rsidRDefault="00B65DD4" w:rsidP="006D2455">
      <w:pPr>
        <w:jc w:val="both"/>
      </w:pPr>
      <w:r>
        <w:t xml:space="preserve">      Подпрограмма  </w:t>
      </w:r>
      <w:r w:rsidR="006150D1" w:rsidRPr="00F61C5B">
        <w:t>«Развитие субъектов малого и среднего предпринимательства в сельском поселении Куликовский сельсовет Лебедянского муниципального райо</w:t>
      </w:r>
      <w:r w:rsidR="008F448B">
        <w:t>на Липецкой области на 2014-2024</w:t>
      </w:r>
      <w:r w:rsidR="006150D1" w:rsidRPr="00F61C5B">
        <w:t>» направлена на обеспечение благоприятных условий для развития субъектов малого и среднего предпринимательства, посредством решения следующих задач:</w:t>
      </w:r>
    </w:p>
    <w:p w:rsidR="006150D1" w:rsidRPr="00F61C5B" w:rsidRDefault="006150D1" w:rsidP="006D2455">
      <w:pPr>
        <w:jc w:val="both"/>
      </w:pPr>
      <w:r w:rsidRPr="00F61C5B">
        <w:t>-стимулирование деятельности малых и средних предприятий путем развития финансовой устойчивости субъектов малого и среднего предпринимательства;</w:t>
      </w:r>
    </w:p>
    <w:p w:rsidR="006150D1" w:rsidRPr="00F61C5B" w:rsidRDefault="006150D1" w:rsidP="006D2455">
      <w:pPr>
        <w:jc w:val="both"/>
      </w:pPr>
      <w:r w:rsidRPr="00F61C5B">
        <w:t>-оказание имущественной поддержки субъектам малого и среднего предпринимательства;</w:t>
      </w:r>
    </w:p>
    <w:p w:rsidR="006150D1" w:rsidRPr="00F61C5B" w:rsidRDefault="006150D1" w:rsidP="006D2455">
      <w:pPr>
        <w:jc w:val="both"/>
      </w:pPr>
      <w:r w:rsidRPr="00F61C5B">
        <w:t>-максимальное удовлетворение потребностей малого и среднего бизнеса в комплексных  консультативных услугах.</w:t>
      </w:r>
    </w:p>
    <w:p w:rsidR="006150D1" w:rsidRPr="00F61C5B" w:rsidRDefault="006150D1" w:rsidP="006D2455">
      <w:pPr>
        <w:shd w:val="clear" w:color="auto" w:fill="FFFFFF"/>
        <w:jc w:val="both"/>
      </w:pPr>
      <w:r w:rsidRPr="00F61C5B">
        <w:t>Подпрограмма «Развитие физической культуры и спорта в сельском поселении Куликовский сельсовет Лебедянского муниципального райо</w:t>
      </w:r>
      <w:r w:rsidR="00B65DD4">
        <w:t>на Липецкой области на 2014-2024</w:t>
      </w:r>
      <w:r w:rsidRPr="00F61C5B">
        <w:t xml:space="preserve">  годы» направлена на формирование у населения сельского поселения устойчивого интереса к занятиям физической культурой и спортом, здоровому образу жизни. Подпрограмма так же позволит оптимизировать систему проведения спортивных мероприятий.</w:t>
      </w:r>
    </w:p>
    <w:p w:rsidR="006150D1" w:rsidRPr="00F61C5B" w:rsidRDefault="006150D1" w:rsidP="006D2455">
      <w:pPr>
        <w:jc w:val="both"/>
      </w:pPr>
      <w:r w:rsidRPr="00F61C5B">
        <w:t>Подпрограмма «Развитие автомобильных дорог местного значения сельского поселения Куликовский сельсовет Лебедянского муниципального района Липецкой области на 2014-202</w:t>
      </w:r>
      <w:r w:rsidR="00B65DD4">
        <w:t>4</w:t>
      </w:r>
      <w:r w:rsidRPr="00F61C5B">
        <w:t xml:space="preserve"> годы» направлена на формирование и создание сети автомобильных дорог с твердым покрытием  для обеспечения связей между населенными пунктами и на качественное содержание существующих автомобильных дорог.</w:t>
      </w:r>
    </w:p>
    <w:p w:rsidR="006150D1" w:rsidRPr="00F61C5B" w:rsidRDefault="006150D1" w:rsidP="006D2455">
      <w:pPr>
        <w:jc w:val="both"/>
      </w:pPr>
      <w:r w:rsidRPr="00F61C5B">
        <w:t>Подпрограмма  «Обеспечение населения сельского поселения Куликовский сельсовет Лебедянского муниципального района Липецкой области качественной питьевой водой</w:t>
      </w:r>
      <w:r w:rsidR="00B65DD4">
        <w:t xml:space="preserve"> на 2014-2024</w:t>
      </w:r>
      <w:r w:rsidRPr="00F61C5B">
        <w:t xml:space="preserve"> годы»  в социальном аспекте реализации позволит обеспечить население сельского поселения питьевой водой нормативного качества и в экономическом плане снизить затраты </w:t>
      </w:r>
      <w:proofErr w:type="spellStart"/>
      <w:r w:rsidRPr="00F61C5B">
        <w:t>электр</w:t>
      </w:r>
      <w:proofErr w:type="gramStart"/>
      <w:r w:rsidRPr="00F61C5B">
        <w:t>о</w:t>
      </w:r>
      <w:proofErr w:type="spellEnd"/>
      <w:r w:rsidRPr="00F61C5B">
        <w:t>-</w:t>
      </w:r>
      <w:proofErr w:type="gramEnd"/>
      <w:r w:rsidRPr="00F61C5B">
        <w:t xml:space="preserve"> энергии и потери в системах хозяйственно-питьевого водоснабжения. </w:t>
      </w:r>
    </w:p>
    <w:p w:rsidR="006150D1" w:rsidRPr="00F61C5B" w:rsidRDefault="006150D1" w:rsidP="006D2455">
      <w:pPr>
        <w:jc w:val="both"/>
      </w:pPr>
      <w:r w:rsidRPr="00F61C5B">
        <w:lastRenderedPageBreak/>
        <w:t>Подпрограмма «О благоустройстве территории сельского поселения Куликовский сельсовет Лебедянского муниципального район</w:t>
      </w:r>
      <w:r w:rsidR="00B65DD4">
        <w:t>а Липецкой области  на 2014-2024</w:t>
      </w:r>
      <w:r w:rsidRPr="00F61C5B">
        <w:t xml:space="preserve"> г.»  направлена на совершенствование системы комплексного благоустройства сельского поселения, создание комфортных условий проживания и отдыха населения, на вовлечение жителей к участию  в решении проблем благоустройства населенных пунктов.</w:t>
      </w:r>
    </w:p>
    <w:p w:rsidR="006150D1" w:rsidRPr="00F61C5B" w:rsidRDefault="006150D1" w:rsidP="006D2455">
      <w:pPr>
        <w:jc w:val="both"/>
      </w:pPr>
      <w:r w:rsidRPr="00F61C5B">
        <w:t>Подпрограмма «Пожарная безопасность на территории сельского поселения Куликовский сельсовет Лебедянского муниципального райо</w:t>
      </w:r>
      <w:r w:rsidR="00B65DD4">
        <w:t>на Липецкой области на 2014-2024</w:t>
      </w:r>
      <w:r w:rsidRPr="00F61C5B">
        <w:t xml:space="preserve"> годы» позволит снизить количество пожаров на территории сельского поселения. </w:t>
      </w:r>
    </w:p>
    <w:p w:rsidR="006150D1" w:rsidRPr="00F61C5B" w:rsidRDefault="006150D1" w:rsidP="006D2455">
      <w:pPr>
        <w:jc w:val="both"/>
      </w:pPr>
      <w:r w:rsidRPr="00F61C5B">
        <w:t>Подпрограмма «Профилактика терроризма и экстремизма на территории сельского поселения Куликовский сельсовет Лебедянского муниципального райо</w:t>
      </w:r>
      <w:r w:rsidR="00B65DD4">
        <w:t>на Липецкой области на 2014-2024</w:t>
      </w:r>
      <w:r w:rsidRPr="00F61C5B">
        <w:t xml:space="preserve"> годы», учитывая многонациональность населения сельского поселения, направлена на исключение угрозы и возникновение террористических актов и экстремистских наклонностей среди населения.</w:t>
      </w:r>
    </w:p>
    <w:p w:rsidR="006150D1" w:rsidRPr="00F61C5B" w:rsidRDefault="006150D1" w:rsidP="006D2455">
      <w:pPr>
        <w:jc w:val="both"/>
        <w:rPr>
          <w:szCs w:val="24"/>
        </w:rPr>
      </w:pPr>
      <w:proofErr w:type="gramStart"/>
      <w:r w:rsidRPr="00F61C5B">
        <w:t xml:space="preserve">Подпрограмма </w:t>
      </w:r>
      <w:r w:rsidRPr="00F61C5B">
        <w:rPr>
          <w:szCs w:val="24"/>
        </w:rPr>
        <w:t xml:space="preserve"> 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</w:t>
      </w:r>
      <w:r w:rsidR="00B65DD4">
        <w:rPr>
          <w:szCs w:val="24"/>
        </w:rPr>
        <w:t>на Липецкой области на 2014-2024</w:t>
      </w:r>
      <w:r w:rsidRPr="00F61C5B">
        <w:rPr>
          <w:szCs w:val="24"/>
        </w:rPr>
        <w:t xml:space="preserve"> годы» направлена на повышение уровня доверия общества к деятельности ОМС сельского поселения;  повышение оперативности,  качества и увеличение количества оказываемых населению муниципальных услуг;  позволит обеспечить  подготовку, переподготовку и повышение квалификации муниципальных служащих;</w:t>
      </w:r>
      <w:proofErr w:type="gramEnd"/>
      <w:r w:rsidRPr="00F61C5B">
        <w:rPr>
          <w:szCs w:val="24"/>
        </w:rPr>
        <w:t xml:space="preserve"> совершенствовать информационно - техническую инфраструктуру администрации сельского поселения.</w:t>
      </w:r>
    </w:p>
    <w:p w:rsidR="006150D1" w:rsidRPr="00F61C5B" w:rsidRDefault="006150D1" w:rsidP="006D2455">
      <w:pPr>
        <w:jc w:val="both"/>
        <w:rPr>
          <w:szCs w:val="24"/>
        </w:rPr>
      </w:pPr>
    </w:p>
    <w:p w:rsidR="006150D1" w:rsidRPr="00F61C5B" w:rsidRDefault="006150D1" w:rsidP="006D2455">
      <w:pPr>
        <w:jc w:val="both"/>
      </w:pPr>
    </w:p>
    <w:p w:rsidR="006150D1" w:rsidRPr="00F61C5B" w:rsidRDefault="006150D1" w:rsidP="006D2455">
      <w:pPr>
        <w:jc w:val="both"/>
      </w:pPr>
      <w:r w:rsidRPr="00F61C5B">
        <w:rPr>
          <w:b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программы.</w:t>
      </w:r>
    </w:p>
    <w:p w:rsidR="006150D1" w:rsidRPr="00F61C5B" w:rsidRDefault="006150D1" w:rsidP="006D2455">
      <w:pPr>
        <w:jc w:val="both"/>
      </w:pPr>
    </w:p>
    <w:p w:rsidR="006150D1" w:rsidRPr="00F61C5B" w:rsidRDefault="006150D1" w:rsidP="006D2455">
      <w:pPr>
        <w:jc w:val="both"/>
      </w:pPr>
      <w:r w:rsidRPr="00F61C5B">
        <w:t xml:space="preserve">     Сроки реализации Прогр</w:t>
      </w:r>
      <w:r w:rsidR="0000246A">
        <w:t>аммы охватывают период 2014-2024</w:t>
      </w:r>
      <w:r w:rsidRPr="00F61C5B">
        <w:t xml:space="preserve"> годов без выделения этапов.</w:t>
      </w:r>
    </w:p>
    <w:p w:rsidR="006150D1" w:rsidRPr="00F61C5B" w:rsidRDefault="006150D1" w:rsidP="006D2455">
      <w:pPr>
        <w:jc w:val="both"/>
      </w:pPr>
      <w:r w:rsidRPr="00F61C5B">
        <w:t xml:space="preserve">     Результатом реализации Программы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 все мероприятия программы направлены на облегчение условий труда и быта в сельской местности, улучшение демографической ситуации, увеличение продолжительности жизни и рождаемости в сельской местности. К ожидаемым конечным результ</w:t>
      </w:r>
      <w:r w:rsidR="0000246A">
        <w:t>атам выполнения Программы в 2024</w:t>
      </w:r>
      <w:r w:rsidRPr="00F61C5B">
        <w:t xml:space="preserve"> году относятся:</w:t>
      </w:r>
    </w:p>
    <w:p w:rsidR="006150D1" w:rsidRPr="00F61C5B" w:rsidRDefault="006150D1" w:rsidP="006D2455">
      <w:pPr>
        <w:jc w:val="both"/>
      </w:pPr>
      <w:r w:rsidRPr="00F61C5B">
        <w:t>-прирост  инвестиций в основной капитал на   5 %;</w:t>
      </w:r>
    </w:p>
    <w:p w:rsidR="006150D1" w:rsidRPr="00F61C5B" w:rsidRDefault="006150D1" w:rsidP="006D2455">
      <w:pPr>
        <w:jc w:val="both"/>
      </w:pPr>
      <w:r w:rsidRPr="00F61C5B">
        <w:t>-прирост налоговых поступлений на 5 %;</w:t>
      </w:r>
    </w:p>
    <w:p w:rsidR="006150D1" w:rsidRPr="00F61C5B" w:rsidRDefault="006150D1" w:rsidP="006D2455">
      <w:pPr>
        <w:jc w:val="both"/>
      </w:pPr>
      <w:r w:rsidRPr="00F61C5B">
        <w:t>-увеличения среднемесячной начисленной  заработной платы  на 10 %.</w:t>
      </w:r>
    </w:p>
    <w:p w:rsidR="006150D1" w:rsidRPr="00F61C5B" w:rsidRDefault="006150D1" w:rsidP="006D2455">
      <w:pPr>
        <w:jc w:val="both"/>
      </w:pPr>
      <w:r w:rsidRPr="00F61C5B">
        <w:t>-уменьшение доли населения с денежными доходами ниже величины  прожиточного минимума,  в общей     численности   населения сельского поселения на  10 %;</w:t>
      </w:r>
    </w:p>
    <w:p w:rsidR="006150D1" w:rsidRPr="00F61C5B" w:rsidRDefault="006150D1" w:rsidP="006D2455">
      <w:pPr>
        <w:jc w:val="both"/>
      </w:pPr>
      <w:r w:rsidRPr="00F61C5B">
        <w:t>-увеличение налоговых и неналоговых  доходов консолидированного бюджета на 20 %.</w:t>
      </w:r>
    </w:p>
    <w:p w:rsidR="006150D1" w:rsidRPr="00F61C5B" w:rsidRDefault="006150D1" w:rsidP="006D2455">
      <w:pPr>
        <w:jc w:val="both"/>
      </w:pPr>
      <w:r w:rsidRPr="00F61C5B">
        <w:t>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</w:p>
    <w:p w:rsidR="006150D1" w:rsidRPr="00F61C5B" w:rsidRDefault="006150D1" w:rsidP="006D2455">
      <w:pPr>
        <w:jc w:val="both"/>
      </w:pPr>
    </w:p>
    <w:p w:rsidR="006150D1" w:rsidRPr="00F61C5B" w:rsidRDefault="006150D1" w:rsidP="006D2455">
      <w:pPr>
        <w:jc w:val="both"/>
      </w:pPr>
      <w:r w:rsidRPr="00F61C5B">
        <w:rPr>
          <w:b/>
        </w:rPr>
        <w:t>5) 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информации.</w:t>
      </w:r>
    </w:p>
    <w:p w:rsidR="006150D1" w:rsidRPr="00F61C5B" w:rsidRDefault="006150D1" w:rsidP="006D2455">
      <w:pPr>
        <w:jc w:val="both"/>
      </w:pPr>
    </w:p>
    <w:p w:rsidR="006150D1" w:rsidRPr="00F61C5B" w:rsidRDefault="006150D1" w:rsidP="006D2455">
      <w:pPr>
        <w:jc w:val="both"/>
      </w:pPr>
      <w:r w:rsidRPr="00F61C5B">
        <w:t xml:space="preserve">Финансовое обеспечение </w:t>
      </w:r>
      <w:r w:rsidR="0000246A">
        <w:t>реализации Программы в 2014-2024</w:t>
      </w:r>
      <w:r w:rsidRPr="00F61C5B">
        <w:t xml:space="preserve"> годах планируется осуществлять за счет бюджетных ассигнований бюджета сельского поселения в пределах, предусмотренных лимитов финансирования, а так же средств областного бюджета. Суммы бюджетных ассигнований уточняются ежегодно.</w:t>
      </w:r>
    </w:p>
    <w:p w:rsidR="006150D1" w:rsidRPr="00700AD4" w:rsidRDefault="006150D1" w:rsidP="006D2455">
      <w:pPr>
        <w:jc w:val="both"/>
      </w:pPr>
      <w:r w:rsidRPr="00700AD4">
        <w:t xml:space="preserve">Общий объем финансирования Программы за весь период реализации </w:t>
      </w:r>
      <w:proofErr w:type="spellStart"/>
      <w:r w:rsidRPr="00700AD4">
        <w:t>прогнозно</w:t>
      </w:r>
      <w:proofErr w:type="spellEnd"/>
      <w:r w:rsidRPr="00700AD4">
        <w:t xml:space="preserve"> составит </w:t>
      </w:r>
      <w:r w:rsidR="004B0170" w:rsidRPr="00700AD4">
        <w:t>33764,6</w:t>
      </w:r>
      <w:r w:rsidRPr="00700AD4">
        <w:t xml:space="preserve"> тыс. руб., в том числе:</w:t>
      </w:r>
    </w:p>
    <w:p w:rsidR="006150D1" w:rsidRPr="00700AD4" w:rsidRDefault="006150D1" w:rsidP="006D2455">
      <w:pPr>
        <w:jc w:val="both"/>
      </w:pPr>
      <w:r w:rsidRPr="00700AD4">
        <w:lastRenderedPageBreak/>
        <w:t>Подпрограммы «Развитие субъектов малого и среднего предпринимательства в сельском поселении Куликовский сельсовет Лебедянского муниципального райо</w:t>
      </w:r>
      <w:r w:rsidR="0000246A" w:rsidRPr="00700AD4">
        <w:t>на Липецкой области на 2014-2024</w:t>
      </w:r>
      <w:r w:rsidR="004B0170" w:rsidRPr="00700AD4">
        <w:t>» -  предположительно 0</w:t>
      </w:r>
      <w:r w:rsidRPr="00700AD4">
        <w:t>,5 тыс. руб.</w:t>
      </w:r>
    </w:p>
    <w:p w:rsidR="006150D1" w:rsidRPr="00700AD4" w:rsidRDefault="006150D1" w:rsidP="006D2455">
      <w:pPr>
        <w:jc w:val="both"/>
      </w:pPr>
      <w:r w:rsidRPr="00700AD4">
        <w:t>Подпрограммы «Развитие физической культуры и спорта в сельском поселении Куликовский сельсовет Лебедянского муниципального райо</w:t>
      </w:r>
      <w:r w:rsidR="0000246A" w:rsidRPr="00700AD4">
        <w:t>на Липецкой области на 2014-2024</w:t>
      </w:r>
      <w:r w:rsidRPr="00700AD4">
        <w:t xml:space="preserve">  годы» -  предположительно </w:t>
      </w:r>
      <w:r w:rsidR="004B0170" w:rsidRPr="00700AD4">
        <w:t>45,9</w:t>
      </w:r>
      <w:r w:rsidRPr="00700AD4">
        <w:t xml:space="preserve"> тыс. руб.</w:t>
      </w:r>
    </w:p>
    <w:p w:rsidR="006150D1" w:rsidRPr="00700AD4" w:rsidRDefault="006150D1" w:rsidP="006D2455">
      <w:pPr>
        <w:jc w:val="both"/>
      </w:pPr>
      <w:r w:rsidRPr="00700AD4">
        <w:t>Подпрограммы «Развитие автомобильных дорог местного значения сельского поселения Куликовский сельсовет Лебедянского муниципального райо</w:t>
      </w:r>
      <w:r w:rsidR="0000246A" w:rsidRPr="00700AD4">
        <w:t>на Липецкой области на 2014-2024</w:t>
      </w:r>
      <w:r w:rsidRPr="00700AD4">
        <w:t xml:space="preserve"> годы» -  предположительно </w:t>
      </w:r>
      <w:r w:rsidR="004B0170" w:rsidRPr="00700AD4">
        <w:t>2200</w:t>
      </w:r>
      <w:r w:rsidRPr="00700AD4">
        <w:t xml:space="preserve"> тыс. руб.</w:t>
      </w:r>
    </w:p>
    <w:p w:rsidR="006150D1" w:rsidRPr="00700AD4" w:rsidRDefault="006150D1" w:rsidP="006D2455">
      <w:pPr>
        <w:jc w:val="both"/>
      </w:pPr>
      <w:r w:rsidRPr="00700AD4">
        <w:t>Подпрограммы «Обеспечение населения сельского поселения Куликовский сельсовет Лебедянского муниципального района Липецкой области качестве</w:t>
      </w:r>
      <w:r w:rsidR="0000246A" w:rsidRPr="00700AD4">
        <w:t>нной питьевой водой на 2014-2024</w:t>
      </w:r>
      <w:r w:rsidRPr="00700AD4">
        <w:t xml:space="preserve"> годы» -  предположительно </w:t>
      </w:r>
      <w:r w:rsidR="004B0170" w:rsidRPr="00700AD4">
        <w:t>127,4</w:t>
      </w:r>
      <w:r w:rsidRPr="00700AD4">
        <w:t xml:space="preserve"> тыс. руб.</w:t>
      </w:r>
    </w:p>
    <w:p w:rsidR="006150D1" w:rsidRPr="00700AD4" w:rsidRDefault="006150D1" w:rsidP="006D2455">
      <w:pPr>
        <w:jc w:val="both"/>
      </w:pPr>
      <w:r w:rsidRPr="00700AD4">
        <w:t>Подпрограммы «О благоустройстве территории сельского поселения Куликовский сельсовет Лебедянского муниципального райо</w:t>
      </w:r>
      <w:r w:rsidR="0000246A" w:rsidRPr="00700AD4">
        <w:t>на Липецкой области на 2014-2024</w:t>
      </w:r>
      <w:r w:rsidRPr="00700AD4">
        <w:t xml:space="preserve"> г.» -  предположительно </w:t>
      </w:r>
      <w:r w:rsidR="004B0170" w:rsidRPr="00700AD4">
        <w:t>4572,1</w:t>
      </w:r>
      <w:r w:rsidRPr="00700AD4">
        <w:t xml:space="preserve"> тыс. руб.</w:t>
      </w:r>
    </w:p>
    <w:p w:rsidR="006150D1" w:rsidRPr="00700AD4" w:rsidRDefault="006150D1" w:rsidP="006D2455">
      <w:pPr>
        <w:jc w:val="both"/>
      </w:pPr>
      <w:r w:rsidRPr="00700AD4">
        <w:t>Подпрограммы «Пожарная безопасность на территории сельского поселения Куликовский сельсовет Лебедянского муниципального райо</w:t>
      </w:r>
      <w:r w:rsidR="0000246A" w:rsidRPr="00700AD4">
        <w:t>на Липецкой области на 2014-2024</w:t>
      </w:r>
      <w:r w:rsidRPr="00700AD4">
        <w:t xml:space="preserve"> годы» -  предположительно </w:t>
      </w:r>
      <w:r w:rsidR="004B0170" w:rsidRPr="00700AD4">
        <w:t>44,5</w:t>
      </w:r>
      <w:r w:rsidRPr="00700AD4">
        <w:rPr>
          <w:szCs w:val="24"/>
        </w:rPr>
        <w:t xml:space="preserve"> </w:t>
      </w:r>
      <w:r w:rsidRPr="00700AD4">
        <w:t xml:space="preserve">тыс. руб. </w:t>
      </w:r>
    </w:p>
    <w:p w:rsidR="006150D1" w:rsidRPr="00700AD4" w:rsidRDefault="006150D1" w:rsidP="006D2455">
      <w:pPr>
        <w:jc w:val="both"/>
      </w:pPr>
      <w:r w:rsidRPr="00700AD4">
        <w:t>Подпрограммы «Профилактика терроризма и экстремизма на территории сельского поселения Куликовский сельсовет Лебедянского муниципального района Липецкой области на 2014-</w:t>
      </w:r>
      <w:r w:rsidR="0000246A" w:rsidRPr="00700AD4">
        <w:t>2024</w:t>
      </w:r>
      <w:r w:rsidRPr="00700AD4">
        <w:t xml:space="preserve"> годы» -  предположительно </w:t>
      </w:r>
      <w:r w:rsidR="004B0170" w:rsidRPr="00700AD4">
        <w:rPr>
          <w:szCs w:val="24"/>
        </w:rPr>
        <w:t>0</w:t>
      </w:r>
      <w:r w:rsidRPr="00700AD4">
        <w:rPr>
          <w:szCs w:val="24"/>
        </w:rPr>
        <w:t>,5 тыс</w:t>
      </w:r>
      <w:r w:rsidRPr="00700AD4">
        <w:t>. руб.</w:t>
      </w:r>
    </w:p>
    <w:p w:rsidR="006150D1" w:rsidRPr="00700AD4" w:rsidRDefault="006150D1" w:rsidP="006D2455">
      <w:pPr>
        <w:jc w:val="both"/>
      </w:pPr>
      <w:r w:rsidRPr="00700AD4">
        <w:t xml:space="preserve">Подпрограммы </w:t>
      </w:r>
      <w:r w:rsidRPr="00700AD4">
        <w:rPr>
          <w:szCs w:val="24"/>
        </w:rPr>
        <w:t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района Липецкой област</w:t>
      </w:r>
      <w:r w:rsidR="0000246A" w:rsidRPr="00700AD4">
        <w:rPr>
          <w:szCs w:val="24"/>
        </w:rPr>
        <w:t>и на 2014-2024</w:t>
      </w:r>
      <w:r w:rsidRPr="00700AD4">
        <w:rPr>
          <w:szCs w:val="24"/>
        </w:rPr>
        <w:t xml:space="preserve"> годы» - предположительно </w:t>
      </w:r>
      <w:r w:rsidR="005C1876" w:rsidRPr="00700AD4">
        <w:rPr>
          <w:szCs w:val="24"/>
        </w:rPr>
        <w:t>15045,9</w:t>
      </w:r>
      <w:r w:rsidRPr="00700AD4">
        <w:rPr>
          <w:szCs w:val="24"/>
        </w:rPr>
        <w:t xml:space="preserve">            тыс. руб.</w:t>
      </w:r>
    </w:p>
    <w:p w:rsidR="006150D1" w:rsidRPr="00700AD4" w:rsidRDefault="004B0170" w:rsidP="006D2455">
      <w:pPr>
        <w:jc w:val="both"/>
      </w:pPr>
      <w:r w:rsidRPr="00700AD4">
        <w:t>Подпрограммы «Развитие и сохранение культуры сельского поселения Куликовский сельсовет  на 2014 – 2024 годы»</w:t>
      </w:r>
      <w:r w:rsidR="005C1876" w:rsidRPr="00700AD4">
        <w:t xml:space="preserve"> -  предположительно </w:t>
      </w:r>
      <w:r w:rsidR="005C1876" w:rsidRPr="00700AD4">
        <w:rPr>
          <w:szCs w:val="24"/>
        </w:rPr>
        <w:t>11204,6 тыс</w:t>
      </w:r>
      <w:r w:rsidR="005C1876" w:rsidRPr="00700AD4">
        <w:t>. руб.</w:t>
      </w:r>
    </w:p>
    <w:p w:rsidR="005C1876" w:rsidRPr="00700AD4" w:rsidRDefault="005C1876" w:rsidP="006D2455">
      <w:pPr>
        <w:jc w:val="both"/>
      </w:pPr>
      <w:r w:rsidRPr="00700AD4">
        <w:t xml:space="preserve">Подпрограммы «Рациональное использование муниципального имущества сельского поселения Куликовский сельсовет Лебедянского муниципального района Липецкой области Российской Федерации  на 2015-2024 годы» -  предположительно </w:t>
      </w:r>
      <w:r w:rsidRPr="00700AD4">
        <w:rPr>
          <w:szCs w:val="24"/>
        </w:rPr>
        <w:t>203,2 тыс</w:t>
      </w:r>
      <w:r w:rsidRPr="00700AD4">
        <w:t xml:space="preserve">. руб. </w:t>
      </w:r>
    </w:p>
    <w:p w:rsidR="005C1876" w:rsidRPr="00700AD4" w:rsidRDefault="005C1876" w:rsidP="006D2455">
      <w:pPr>
        <w:jc w:val="both"/>
      </w:pPr>
      <w:r w:rsidRPr="00700AD4">
        <w:t xml:space="preserve">Подпрограммы "Разработка генеральных планов, правил землепользования и застройки сельского поселения Куликовский сельсовет Лебедянского муниципального района Липецкой области на 2018-2024 годы" -  предположительно </w:t>
      </w:r>
      <w:r w:rsidRPr="00700AD4">
        <w:rPr>
          <w:szCs w:val="24"/>
        </w:rPr>
        <w:t>320 тыс</w:t>
      </w:r>
      <w:r w:rsidRPr="00700AD4">
        <w:t>. руб.</w:t>
      </w:r>
    </w:p>
    <w:p w:rsidR="005C1876" w:rsidRPr="00F61C5B" w:rsidRDefault="005C1876" w:rsidP="006D2455">
      <w:pPr>
        <w:jc w:val="both"/>
      </w:pPr>
    </w:p>
    <w:p w:rsidR="006150D1" w:rsidRPr="00F61C5B" w:rsidRDefault="006150D1" w:rsidP="006D2455">
      <w:pPr>
        <w:jc w:val="both"/>
      </w:pPr>
    </w:p>
    <w:p w:rsidR="006150D1" w:rsidRPr="00F61C5B" w:rsidRDefault="006150D1" w:rsidP="006D2455">
      <w:pPr>
        <w:jc w:val="both"/>
      </w:pPr>
      <w:r w:rsidRPr="00F61C5B">
        <w:rPr>
          <w:b/>
        </w:rPr>
        <w:t>6)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информации.</w:t>
      </w:r>
    </w:p>
    <w:p w:rsidR="006150D1" w:rsidRPr="00F61C5B" w:rsidRDefault="006150D1" w:rsidP="006D2455">
      <w:pPr>
        <w:jc w:val="both"/>
      </w:pPr>
      <w:r w:rsidRPr="00F61C5B">
        <w:t xml:space="preserve">    </w:t>
      </w:r>
    </w:p>
    <w:p w:rsidR="006150D1" w:rsidRPr="00F61C5B" w:rsidRDefault="006150D1" w:rsidP="006D2455">
      <w:pPr>
        <w:jc w:val="both"/>
      </w:pPr>
      <w:r w:rsidRPr="00F61C5B">
        <w:t>Меры государственного регулирования - налоговые, тарифные, кредитные, гарантии, залоговое обеспечение будет осуществляться в пределах компетенции органов местного самоуправления в соответствии с действующим федеральным, законодательством Липецкой области, муниципальными нормативными правовыми актами Лебедянского муниципального района и сельского поселения Куликовский сельсовет.</w:t>
      </w:r>
    </w:p>
    <w:p w:rsidR="006150D1" w:rsidRPr="00F61C5B" w:rsidRDefault="006150D1" w:rsidP="006D2455">
      <w:pPr>
        <w:shd w:val="clear" w:color="auto" w:fill="FFFFFF"/>
        <w:jc w:val="both"/>
      </w:pPr>
    </w:p>
    <w:p w:rsidR="006150D1" w:rsidRPr="00F61C5B" w:rsidRDefault="006150D1" w:rsidP="006D2455">
      <w:pPr>
        <w:jc w:val="both"/>
        <w:rPr>
          <w:color w:val="FF0000"/>
        </w:rPr>
      </w:pPr>
    </w:p>
    <w:p w:rsidR="006150D1" w:rsidRPr="00F61C5B" w:rsidRDefault="006150D1" w:rsidP="006D2455">
      <w:pPr>
        <w:jc w:val="both"/>
        <w:rPr>
          <w:color w:val="000000"/>
        </w:rPr>
      </w:pPr>
      <w:r w:rsidRPr="00F61C5B">
        <w:rPr>
          <w:b/>
          <w:color w:val="000000"/>
        </w:rPr>
        <w:t>7) анализ рисков реализации муниципальной программы и описание мер управления рисками реализации муниципальной программы.</w:t>
      </w:r>
    </w:p>
    <w:p w:rsidR="006150D1" w:rsidRPr="00F61C5B" w:rsidRDefault="006150D1" w:rsidP="006D2455">
      <w:pPr>
        <w:ind w:firstLine="851"/>
        <w:jc w:val="both"/>
        <w:rPr>
          <w:color w:val="000000"/>
        </w:rPr>
      </w:pPr>
    </w:p>
    <w:p w:rsidR="006150D1" w:rsidRPr="00F61C5B" w:rsidRDefault="006150D1" w:rsidP="006D2455">
      <w:pPr>
        <w:ind w:firstLine="851"/>
        <w:jc w:val="both"/>
        <w:rPr>
          <w:color w:val="000000"/>
        </w:rPr>
      </w:pPr>
      <w:r w:rsidRPr="00F61C5B">
        <w:rPr>
          <w:color w:val="000000"/>
        </w:rPr>
        <w:t>К основным рискам, способным оказать негативное влияние на результаты реализации Программы, можно отнести:</w:t>
      </w:r>
    </w:p>
    <w:p w:rsidR="006150D1" w:rsidRPr="00F61C5B" w:rsidRDefault="006150D1" w:rsidP="006D2455">
      <w:pPr>
        <w:ind w:firstLine="851"/>
        <w:jc w:val="both"/>
        <w:rPr>
          <w:color w:val="000000"/>
        </w:rPr>
      </w:pPr>
      <w:r w:rsidRPr="00F61C5B">
        <w:rPr>
          <w:color w:val="000000"/>
        </w:rPr>
        <w:t>-рост цен на энергоресурсы;</w:t>
      </w:r>
    </w:p>
    <w:p w:rsidR="006150D1" w:rsidRPr="00F61C5B" w:rsidRDefault="006150D1" w:rsidP="006D2455">
      <w:pPr>
        <w:ind w:firstLine="851"/>
        <w:jc w:val="both"/>
        <w:rPr>
          <w:color w:val="000000"/>
        </w:rPr>
      </w:pPr>
      <w:r w:rsidRPr="00F61C5B">
        <w:rPr>
          <w:color w:val="000000"/>
        </w:rPr>
        <w:t>-высокие  процентные ставки по банковским кредитам;</w:t>
      </w:r>
    </w:p>
    <w:p w:rsidR="006150D1" w:rsidRPr="00F61C5B" w:rsidRDefault="006150D1" w:rsidP="006D2455">
      <w:pPr>
        <w:ind w:firstLine="851"/>
        <w:jc w:val="both"/>
        <w:rPr>
          <w:color w:val="000000"/>
        </w:rPr>
      </w:pPr>
      <w:r w:rsidRPr="00F61C5B">
        <w:rPr>
          <w:color w:val="000000"/>
        </w:rPr>
        <w:lastRenderedPageBreak/>
        <w:t>-ресурсные ограничения для хозяйствующих субъектов, в том числе ограниченный доступ к земельным участкам, нехватку квалифицированных кадров;</w:t>
      </w:r>
    </w:p>
    <w:p w:rsidR="006150D1" w:rsidRPr="00F61C5B" w:rsidRDefault="006150D1" w:rsidP="006D2455">
      <w:pPr>
        <w:ind w:firstLine="851"/>
        <w:jc w:val="both"/>
        <w:rPr>
          <w:color w:val="000000"/>
        </w:rPr>
      </w:pPr>
      <w:r w:rsidRPr="00F61C5B">
        <w:rPr>
          <w:color w:val="000000"/>
        </w:rPr>
        <w:t xml:space="preserve">-инфраструктурные проблемы, включая длительные процедуры присоединения к объектам </w:t>
      </w:r>
      <w:proofErr w:type="spellStart"/>
      <w:r w:rsidRPr="00F61C5B">
        <w:rPr>
          <w:color w:val="000000"/>
        </w:rPr>
        <w:t>электросетевого</w:t>
      </w:r>
      <w:proofErr w:type="spellEnd"/>
      <w:r w:rsidRPr="00F61C5B">
        <w:rPr>
          <w:color w:val="000000"/>
        </w:rPr>
        <w:t xml:space="preserve"> и газового хозяйства,  коммунальной инфраструктуры.</w:t>
      </w:r>
    </w:p>
    <w:p w:rsidR="006150D1" w:rsidRPr="00F61C5B" w:rsidRDefault="006150D1" w:rsidP="006D2455">
      <w:pPr>
        <w:ind w:firstLine="851"/>
        <w:jc w:val="both"/>
        <w:rPr>
          <w:bCs/>
        </w:rPr>
      </w:pPr>
      <w:r w:rsidRPr="00F61C5B">
        <w:rPr>
          <w:color w:val="000000"/>
        </w:rPr>
        <w:t>-недофинансирование мероприятий Программы из бюджета сельского поселения.</w:t>
      </w:r>
    </w:p>
    <w:p w:rsidR="006150D1" w:rsidRPr="00F61C5B" w:rsidRDefault="006150D1" w:rsidP="006D2455">
      <w:pPr>
        <w:ind w:firstLine="851"/>
        <w:jc w:val="both"/>
        <w:rPr>
          <w:bCs/>
        </w:rPr>
      </w:pPr>
      <w:r w:rsidRPr="00F61C5B">
        <w:rPr>
          <w:bCs/>
        </w:rPr>
        <w:t>К мерам управления рисками с целью минимизации их влияния на достижение целей Программы относятся:</w:t>
      </w:r>
    </w:p>
    <w:p w:rsidR="006150D1" w:rsidRPr="00F61C5B" w:rsidRDefault="006150D1" w:rsidP="006D2455">
      <w:pPr>
        <w:ind w:firstLine="851"/>
        <w:jc w:val="both"/>
        <w:rPr>
          <w:bCs/>
        </w:rPr>
      </w:pPr>
      <w:r w:rsidRPr="00F61C5B">
        <w:rPr>
          <w:bCs/>
        </w:rPr>
        <w:t>1. Планирование и прогнозирование. Ответственный исполнитель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6150D1" w:rsidRPr="00F61C5B" w:rsidRDefault="006150D1" w:rsidP="006D2455">
      <w:pPr>
        <w:ind w:firstLine="851"/>
        <w:jc w:val="both"/>
        <w:rPr>
          <w:bCs/>
        </w:rPr>
      </w:pPr>
      <w:r w:rsidRPr="00F61C5B">
        <w:rPr>
          <w:bCs/>
        </w:rPr>
        <w:t>2. Формирование и использование современной системы мониторинга на всех стадиях реализации Программы.</w:t>
      </w:r>
    </w:p>
    <w:p w:rsidR="006150D1" w:rsidRPr="00F61C5B" w:rsidRDefault="006150D1" w:rsidP="006D2455">
      <w:pPr>
        <w:ind w:firstLine="851"/>
        <w:jc w:val="both"/>
        <w:rPr>
          <w:bCs/>
        </w:rPr>
      </w:pPr>
    </w:p>
    <w:p w:rsidR="006150D1" w:rsidRPr="00F61C5B" w:rsidRDefault="006150D1" w:rsidP="006D2455">
      <w:pPr>
        <w:shd w:val="clear" w:color="auto" w:fill="FFFFFF"/>
        <w:ind w:firstLine="846"/>
        <w:jc w:val="both"/>
        <w:rPr>
          <w:b/>
        </w:rPr>
      </w:pPr>
      <w:r w:rsidRPr="00F61C5B">
        <w:rPr>
          <w:b/>
        </w:rPr>
        <w:t>8) мониторинг реализации муниципальной программы.</w:t>
      </w:r>
    </w:p>
    <w:p w:rsidR="006150D1" w:rsidRPr="00F61C5B" w:rsidRDefault="006150D1" w:rsidP="006D2455">
      <w:pPr>
        <w:shd w:val="clear" w:color="auto" w:fill="FFFFFF"/>
        <w:ind w:firstLine="846"/>
        <w:jc w:val="both"/>
        <w:rPr>
          <w:b/>
        </w:rPr>
      </w:pPr>
    </w:p>
    <w:p w:rsidR="006150D1" w:rsidRPr="00F61C5B" w:rsidRDefault="006150D1" w:rsidP="006D2455">
      <w:pPr>
        <w:shd w:val="clear" w:color="auto" w:fill="FFFFFF"/>
        <w:ind w:firstLine="846"/>
        <w:jc w:val="both"/>
      </w:pPr>
    </w:p>
    <w:p w:rsidR="006150D1" w:rsidRPr="008A360E" w:rsidRDefault="006150D1" w:rsidP="006D2455">
      <w:pPr>
        <w:ind w:firstLine="851"/>
        <w:jc w:val="both"/>
        <w:rPr>
          <w:color w:val="FF0000"/>
        </w:rPr>
      </w:pPr>
      <w:r w:rsidRPr="00F61C5B">
        <w:t xml:space="preserve">Управление реализацией Программы осуществляется в соответствии с </w:t>
      </w:r>
      <w:hyperlink r:id="rId7" w:history="1">
        <w:r w:rsidRPr="00F61C5B">
          <w:rPr>
            <w:rStyle w:val="a6"/>
          </w:rPr>
          <w:t>Порядком</w:t>
        </w:r>
      </w:hyperlink>
      <w:r w:rsidRPr="00F61C5B">
        <w:t xml:space="preserve"> разработки, реализации и проведения оценки эффективности муниципальных программ сельского поселения, утвержденным постановлением администрации сельского поселения Куликовский сельсовет Лебедянского </w:t>
      </w:r>
      <w:r w:rsidRPr="008A360E">
        <w:t>муниципального района Липецкой области 17.09.2013 года № 43.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6150D1" w:rsidRPr="00F61C5B" w:rsidRDefault="006150D1" w:rsidP="006D2455">
      <w:pPr>
        <w:ind w:firstLine="851"/>
        <w:jc w:val="both"/>
      </w:pPr>
      <w:r w:rsidRPr="00F61C5B"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F61C5B">
        <w:t>от</w:t>
      </w:r>
      <w:proofErr w:type="gramEnd"/>
      <w:r w:rsidRPr="00F61C5B">
        <w:t xml:space="preserve"> запланированного.</w:t>
      </w:r>
    </w:p>
    <w:p w:rsidR="006150D1" w:rsidRDefault="006150D1" w:rsidP="006D2455">
      <w:pPr>
        <w:ind w:firstLine="851"/>
        <w:jc w:val="both"/>
      </w:pPr>
      <w:r w:rsidRPr="00F61C5B">
        <w:t>Объектом мониторинга являются индикаторы (показатели) Программы (подпрограмм) и основных мероприятий.</w:t>
      </w:r>
    </w:p>
    <w:p w:rsidR="006150D1" w:rsidRPr="00F61C5B" w:rsidRDefault="006150D1" w:rsidP="006D2455">
      <w:pPr>
        <w:ind w:firstLine="851"/>
        <w:jc w:val="both"/>
        <w:sectPr w:rsidR="006150D1" w:rsidRPr="00F61C5B" w:rsidSect="008F448B"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  <w:r w:rsidRPr="00F61C5B"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6150D1" w:rsidRPr="00F61C5B" w:rsidRDefault="00524DDD" w:rsidP="00524DDD">
      <w:pPr>
        <w:pStyle w:val="a7"/>
        <w:jc w:val="right"/>
        <w:rPr>
          <w:sz w:val="24"/>
          <w:szCs w:val="24"/>
        </w:rPr>
      </w:pPr>
      <w:r w:rsidRPr="00F61C5B">
        <w:rPr>
          <w:sz w:val="24"/>
          <w:szCs w:val="24"/>
        </w:rPr>
        <w:lastRenderedPageBreak/>
        <w:t xml:space="preserve"> </w:t>
      </w:r>
      <w:r w:rsidR="006150D1" w:rsidRPr="00F61C5B">
        <w:rPr>
          <w:sz w:val="24"/>
          <w:szCs w:val="24"/>
        </w:rPr>
        <w:t xml:space="preserve">«Устойчивое развитие территории сельского поселения Куликовский сельсовет </w:t>
      </w:r>
    </w:p>
    <w:p w:rsidR="006150D1" w:rsidRPr="00F61C5B" w:rsidRDefault="006150D1" w:rsidP="00524DDD">
      <w:pPr>
        <w:pStyle w:val="a7"/>
        <w:jc w:val="right"/>
        <w:rPr>
          <w:sz w:val="24"/>
          <w:szCs w:val="24"/>
        </w:rPr>
      </w:pPr>
      <w:r w:rsidRPr="00F61C5B">
        <w:rPr>
          <w:sz w:val="24"/>
          <w:szCs w:val="24"/>
        </w:rPr>
        <w:t>Лебедянского муниципального  райо</w:t>
      </w:r>
      <w:r w:rsidR="00070912">
        <w:rPr>
          <w:sz w:val="24"/>
          <w:szCs w:val="24"/>
        </w:rPr>
        <w:t xml:space="preserve">на Липецкой области на 2014-2024 </w:t>
      </w:r>
      <w:r w:rsidRPr="00F61C5B">
        <w:rPr>
          <w:sz w:val="24"/>
          <w:szCs w:val="24"/>
        </w:rPr>
        <w:t>годы»</w:t>
      </w:r>
    </w:p>
    <w:p w:rsidR="006150D1" w:rsidRPr="00F61C5B" w:rsidRDefault="006150D1" w:rsidP="00524DDD">
      <w:pPr>
        <w:pStyle w:val="a7"/>
        <w:jc w:val="right"/>
        <w:rPr>
          <w:sz w:val="24"/>
          <w:szCs w:val="24"/>
        </w:rPr>
      </w:pPr>
    </w:p>
    <w:p w:rsidR="006150D1" w:rsidRPr="00F61C5B" w:rsidRDefault="006150D1" w:rsidP="006150D1">
      <w:pPr>
        <w:jc w:val="center"/>
        <w:rPr>
          <w:szCs w:val="24"/>
        </w:rPr>
      </w:pPr>
      <w:r w:rsidRPr="00F61C5B">
        <w:t>Сведения об индикаторах цели и показателях задач муниципальной программы</w:t>
      </w:r>
    </w:p>
    <w:p w:rsidR="006150D1" w:rsidRPr="00F61C5B" w:rsidRDefault="006150D1" w:rsidP="006150D1">
      <w:pPr>
        <w:pStyle w:val="a7"/>
        <w:jc w:val="center"/>
        <w:rPr>
          <w:sz w:val="24"/>
          <w:szCs w:val="24"/>
        </w:rPr>
      </w:pPr>
      <w:r w:rsidRPr="00F61C5B">
        <w:rPr>
          <w:sz w:val="24"/>
          <w:szCs w:val="24"/>
        </w:rPr>
        <w:t>«Устойчивое развитие территории сельского поселения Куликовский сельсовет</w:t>
      </w:r>
    </w:p>
    <w:p w:rsidR="006150D1" w:rsidRPr="00F61C5B" w:rsidRDefault="006150D1" w:rsidP="006150D1">
      <w:pPr>
        <w:pStyle w:val="a7"/>
        <w:jc w:val="center"/>
      </w:pPr>
      <w:r w:rsidRPr="00F61C5B">
        <w:rPr>
          <w:sz w:val="24"/>
          <w:szCs w:val="24"/>
        </w:rPr>
        <w:t>Лебедянского муниципального  райо</w:t>
      </w:r>
      <w:r w:rsidR="00070912">
        <w:rPr>
          <w:sz w:val="24"/>
          <w:szCs w:val="24"/>
        </w:rPr>
        <w:t xml:space="preserve">на Липецкой области на 2014-2024 </w:t>
      </w:r>
      <w:r w:rsidRPr="00F61C5B">
        <w:rPr>
          <w:sz w:val="24"/>
          <w:szCs w:val="24"/>
        </w:rPr>
        <w:t>годы»</w:t>
      </w:r>
    </w:p>
    <w:p w:rsidR="006150D1" w:rsidRPr="00F61C5B" w:rsidRDefault="006150D1" w:rsidP="00642B48">
      <w:pPr>
        <w:jc w:val="right"/>
      </w:pPr>
      <w:r w:rsidRPr="00F61C5B">
        <w:t xml:space="preserve">         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16509" w:type="dxa"/>
        <w:tblInd w:w="-885" w:type="dxa"/>
        <w:tblLayout w:type="fixed"/>
        <w:tblLook w:val="0000"/>
      </w:tblPr>
      <w:tblGrid>
        <w:gridCol w:w="565"/>
        <w:gridCol w:w="320"/>
        <w:gridCol w:w="571"/>
        <w:gridCol w:w="1579"/>
        <w:gridCol w:w="28"/>
        <w:gridCol w:w="925"/>
        <w:gridCol w:w="857"/>
        <w:gridCol w:w="17"/>
        <w:gridCol w:w="8"/>
        <w:gridCol w:w="35"/>
        <w:gridCol w:w="933"/>
        <w:gridCol w:w="454"/>
        <w:gridCol w:w="6"/>
        <w:gridCol w:w="27"/>
        <w:gridCol w:w="767"/>
        <w:gridCol w:w="36"/>
        <w:gridCol w:w="22"/>
        <w:gridCol w:w="6"/>
        <w:gridCol w:w="22"/>
        <w:gridCol w:w="86"/>
        <w:gridCol w:w="681"/>
        <w:gridCol w:w="20"/>
        <w:gridCol w:w="66"/>
        <w:gridCol w:w="86"/>
        <w:gridCol w:w="7"/>
        <w:gridCol w:w="677"/>
        <w:gridCol w:w="87"/>
        <w:gridCol w:w="82"/>
        <w:gridCol w:w="13"/>
        <w:gridCol w:w="657"/>
        <w:gridCol w:w="107"/>
        <w:gridCol w:w="76"/>
        <w:gridCol w:w="13"/>
        <w:gridCol w:w="630"/>
        <w:gridCol w:w="19"/>
        <w:gridCol w:w="192"/>
        <w:gridCol w:w="13"/>
        <w:gridCol w:w="493"/>
        <w:gridCol w:w="33"/>
        <w:gridCol w:w="113"/>
        <w:gridCol w:w="64"/>
        <w:gridCol w:w="8"/>
        <w:gridCol w:w="661"/>
        <w:gridCol w:w="8"/>
        <w:gridCol w:w="175"/>
        <w:gridCol w:w="8"/>
        <w:gridCol w:w="508"/>
        <w:gridCol w:w="9"/>
        <w:gridCol w:w="45"/>
        <w:gridCol w:w="108"/>
        <w:gridCol w:w="41"/>
        <w:gridCol w:w="32"/>
        <w:gridCol w:w="31"/>
        <w:gridCol w:w="722"/>
        <w:gridCol w:w="11"/>
        <w:gridCol w:w="6"/>
        <w:gridCol w:w="12"/>
        <w:gridCol w:w="52"/>
        <w:gridCol w:w="59"/>
        <w:gridCol w:w="53"/>
        <w:gridCol w:w="48"/>
        <w:gridCol w:w="14"/>
        <w:gridCol w:w="743"/>
        <w:gridCol w:w="10"/>
        <w:gridCol w:w="34"/>
        <w:gridCol w:w="35"/>
        <w:gridCol w:w="114"/>
        <w:gridCol w:w="11"/>
        <w:gridCol w:w="684"/>
        <w:gridCol w:w="154"/>
        <w:gridCol w:w="33"/>
        <w:gridCol w:w="7"/>
        <w:gridCol w:w="14"/>
        <w:gridCol w:w="34"/>
        <w:gridCol w:w="7"/>
        <w:gridCol w:w="20"/>
        <w:gridCol w:w="35"/>
        <w:gridCol w:w="570"/>
        <w:gridCol w:w="264"/>
        <w:gridCol w:w="30"/>
        <w:gridCol w:w="591"/>
      </w:tblGrid>
      <w:tr w:rsidR="007F16AF" w:rsidRPr="00F61C5B" w:rsidTr="004A1A5B">
        <w:trPr>
          <w:gridAfter w:val="3"/>
          <w:trHeight w:val="15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D7" w:rsidRPr="00F61C5B" w:rsidRDefault="00112FD7" w:rsidP="008F448B">
            <w:pPr>
              <w:jc w:val="center"/>
            </w:pPr>
            <w:r w:rsidRPr="00F61C5B">
              <w:t xml:space="preserve">№ </w:t>
            </w:r>
            <w:proofErr w:type="spellStart"/>
            <w:proofErr w:type="gramStart"/>
            <w:r w:rsidRPr="00F61C5B">
              <w:t>п</w:t>
            </w:r>
            <w:proofErr w:type="spellEnd"/>
            <w:proofErr w:type="gramEnd"/>
            <w:r w:rsidRPr="00F61C5B">
              <w:t>/</w:t>
            </w:r>
            <w:proofErr w:type="spellStart"/>
            <w:r w:rsidRPr="00F61C5B">
              <w:t>п</w:t>
            </w:r>
            <w:proofErr w:type="spellEnd"/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D7" w:rsidRPr="00F61C5B" w:rsidRDefault="00112FD7" w:rsidP="008F448B">
            <w:pPr>
              <w:jc w:val="center"/>
            </w:pPr>
            <w:r w:rsidRPr="00F61C5B"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D7" w:rsidRPr="00F61C5B" w:rsidRDefault="00112FD7" w:rsidP="008F448B">
            <w:pPr>
              <w:jc w:val="center"/>
            </w:pPr>
            <w:r w:rsidRPr="00F61C5B">
              <w:t>Ответственный исполнитель, соисполнитель</w:t>
            </w:r>
          </w:p>
        </w:tc>
        <w:tc>
          <w:tcPr>
            <w:tcW w:w="14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D7" w:rsidRPr="00F61C5B" w:rsidRDefault="00112FD7" w:rsidP="008F448B">
            <w:pPr>
              <w:jc w:val="center"/>
            </w:pPr>
            <w:r w:rsidRPr="00F61C5B">
              <w:t>Единица измерения</w:t>
            </w:r>
          </w:p>
        </w:tc>
        <w:tc>
          <w:tcPr>
            <w:tcW w:w="10222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FD7" w:rsidRPr="00F61C5B" w:rsidRDefault="00112FD7" w:rsidP="00112FD7">
            <w:pPr>
              <w:jc w:val="center"/>
            </w:pPr>
            <w:r w:rsidRPr="00F61C5B">
              <w:t>Значения индикаторов и показателей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snapToGrid w:val="0"/>
              <w:jc w:val="center"/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snapToGrid w:val="0"/>
              <w:jc w:val="center"/>
            </w:pP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snapToGrid w:val="0"/>
              <w:jc w:val="center"/>
            </w:pPr>
          </w:p>
        </w:tc>
        <w:tc>
          <w:tcPr>
            <w:tcW w:w="14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snapToGrid w:val="0"/>
              <w:jc w:val="center"/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2077FD">
            <w:pPr>
              <w:jc w:val="center"/>
            </w:pPr>
            <w:r w:rsidRPr="00F61C5B">
              <w:t>2013 год</w:t>
            </w:r>
            <w:r w:rsidRPr="00F61C5B">
              <w:rPr>
                <w:bCs/>
              </w:rPr>
              <w:t xml:space="preserve"> </w:t>
            </w:r>
          </w:p>
        </w:tc>
        <w:tc>
          <w:tcPr>
            <w:tcW w:w="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 xml:space="preserve">2014 </w:t>
            </w:r>
          </w:p>
          <w:p w:rsidR="002077FD" w:rsidRPr="00F61C5B" w:rsidRDefault="002077FD" w:rsidP="008F448B">
            <w:pPr>
              <w:jc w:val="center"/>
            </w:pPr>
            <w:r w:rsidRPr="00F61C5B">
              <w:t>год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2015</w:t>
            </w:r>
          </w:p>
          <w:p w:rsidR="002077FD" w:rsidRPr="00F61C5B" w:rsidRDefault="002077FD" w:rsidP="008F448B">
            <w:pPr>
              <w:jc w:val="center"/>
            </w:pPr>
            <w:r w:rsidRPr="00F61C5B">
              <w:t>год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2016 год</w:t>
            </w:r>
          </w:p>
        </w:tc>
        <w:tc>
          <w:tcPr>
            <w:tcW w:w="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2017 год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2018</w:t>
            </w:r>
          </w:p>
          <w:p w:rsidR="002077FD" w:rsidRPr="00F61C5B" w:rsidRDefault="002077FD" w:rsidP="008F448B">
            <w:pPr>
              <w:jc w:val="center"/>
            </w:pPr>
            <w:r w:rsidRPr="00F61C5B">
              <w:t>год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 xml:space="preserve">2019 </w:t>
            </w:r>
          </w:p>
          <w:p w:rsidR="002077FD" w:rsidRPr="00F61C5B" w:rsidRDefault="002077FD" w:rsidP="008F448B">
            <w:pPr>
              <w:jc w:val="center"/>
            </w:pPr>
            <w:r w:rsidRPr="00F61C5B">
              <w:t>год</w:t>
            </w:r>
          </w:p>
        </w:tc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2020 год</w:t>
            </w:r>
          </w:p>
        </w:tc>
        <w:tc>
          <w:tcPr>
            <w:tcW w:w="1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FD" w:rsidRDefault="002077FD" w:rsidP="008F448B">
            <w:pPr>
              <w:jc w:val="center"/>
            </w:pPr>
            <w:r>
              <w:t>2021</w:t>
            </w:r>
          </w:p>
          <w:p w:rsidR="002077FD" w:rsidRPr="00F61C5B" w:rsidRDefault="002077FD" w:rsidP="008F448B">
            <w:pPr>
              <w:jc w:val="center"/>
            </w:pPr>
            <w:r>
              <w:t>год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FD" w:rsidRDefault="002077FD" w:rsidP="008F448B">
            <w:pPr>
              <w:jc w:val="center"/>
            </w:pPr>
            <w:r>
              <w:t>2022</w:t>
            </w:r>
          </w:p>
          <w:p w:rsidR="002077FD" w:rsidRPr="00F61C5B" w:rsidRDefault="002077FD" w:rsidP="008F448B">
            <w:pPr>
              <w:jc w:val="center"/>
            </w:pPr>
            <w:r>
              <w:t>год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FD" w:rsidRDefault="002077FD" w:rsidP="008F448B">
            <w:pPr>
              <w:jc w:val="center"/>
            </w:pPr>
            <w:r>
              <w:t>2023</w:t>
            </w:r>
          </w:p>
          <w:p w:rsidR="002077FD" w:rsidRPr="00F61C5B" w:rsidRDefault="002077FD" w:rsidP="008F448B">
            <w:pPr>
              <w:jc w:val="center"/>
            </w:pPr>
            <w:r>
              <w:t>год</w:t>
            </w: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FD" w:rsidRDefault="002077FD" w:rsidP="008F448B">
            <w:pPr>
              <w:jc w:val="center"/>
            </w:pPr>
            <w:r>
              <w:t>2024</w:t>
            </w:r>
          </w:p>
          <w:p w:rsidR="002077FD" w:rsidRPr="00F61C5B" w:rsidRDefault="002077FD" w:rsidP="008F448B">
            <w:pPr>
              <w:jc w:val="center"/>
            </w:pPr>
            <w:r>
              <w:t>год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2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3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4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5</w:t>
            </w:r>
          </w:p>
        </w:tc>
        <w:tc>
          <w:tcPr>
            <w:tcW w:w="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6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7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8</w:t>
            </w:r>
          </w:p>
        </w:tc>
        <w:tc>
          <w:tcPr>
            <w:tcW w:w="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9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10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11</w:t>
            </w:r>
          </w:p>
        </w:tc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</w:pPr>
            <w:r w:rsidRPr="00F61C5B">
              <w:t>12</w:t>
            </w:r>
          </w:p>
        </w:tc>
        <w:tc>
          <w:tcPr>
            <w:tcW w:w="1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FD" w:rsidRPr="00F61C5B" w:rsidRDefault="002077FD" w:rsidP="008F448B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FD" w:rsidRPr="00F61C5B" w:rsidRDefault="002077FD" w:rsidP="008F448B">
            <w:pPr>
              <w:jc w:val="center"/>
            </w:pPr>
            <w:r>
              <w:t>14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FD" w:rsidRPr="00F61C5B" w:rsidRDefault="002077FD" w:rsidP="008F448B">
            <w:pPr>
              <w:jc w:val="center"/>
            </w:pPr>
            <w:r>
              <w:t>15</w:t>
            </w: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FD" w:rsidRPr="00F61C5B" w:rsidRDefault="002077FD" w:rsidP="008F448B">
            <w:pPr>
              <w:jc w:val="center"/>
            </w:pPr>
            <w:r>
              <w:t>16</w:t>
            </w:r>
          </w:p>
        </w:tc>
      </w:tr>
      <w:tr w:rsidR="00A76E8C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rPr>
                <w:b/>
              </w:rPr>
            </w:pPr>
            <w:r w:rsidRPr="00F61C5B">
              <w:t>1</w:t>
            </w:r>
            <w:r>
              <w:t>.</w:t>
            </w:r>
          </w:p>
        </w:tc>
        <w:tc>
          <w:tcPr>
            <w:tcW w:w="15943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Цель Программы</w:t>
            </w:r>
          </w:p>
          <w:p w:rsidR="002077FD" w:rsidRPr="00F61C5B" w:rsidRDefault="002077FD" w:rsidP="00F03D95">
            <w:pPr>
              <w:jc w:val="both"/>
              <w:rPr>
                <w:b/>
              </w:rPr>
            </w:pPr>
            <w:r w:rsidRPr="00F61C5B">
              <w:rPr>
                <w:b/>
              </w:rPr>
              <w:t>Создание условий для повышения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 и повышение инвестиционной привлекательности сельских  территорий.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EA" w:rsidRPr="00F61C5B" w:rsidRDefault="00B102EA" w:rsidP="008F448B">
            <w:r w:rsidRPr="00F61C5B">
              <w:t>2</w:t>
            </w:r>
            <w:r>
              <w:t>.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EA" w:rsidRPr="00F61C5B" w:rsidRDefault="00B102EA" w:rsidP="007F16AF">
            <w:pPr>
              <w:jc w:val="center"/>
            </w:pPr>
            <w:r w:rsidRPr="00F61C5B">
              <w:t>Индикатор 1</w:t>
            </w:r>
          </w:p>
          <w:p w:rsidR="00B102EA" w:rsidRPr="00F61C5B" w:rsidRDefault="00B102EA" w:rsidP="007F16AF">
            <w:pPr>
              <w:jc w:val="center"/>
            </w:pPr>
            <w:r w:rsidRPr="00F61C5B">
              <w:t>темп роста инвестиций в основной капитал (по полному кругу предприятий)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EA" w:rsidRPr="00F61C5B" w:rsidRDefault="00B102EA" w:rsidP="00112FD7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EA" w:rsidRPr="00F61C5B" w:rsidRDefault="00B102EA" w:rsidP="008F448B">
            <w:pPr>
              <w:snapToGrid w:val="0"/>
              <w:jc w:val="center"/>
            </w:pPr>
          </w:p>
          <w:p w:rsidR="00B102EA" w:rsidRPr="00F61C5B" w:rsidRDefault="00B102EA" w:rsidP="008F448B">
            <w:pPr>
              <w:jc w:val="center"/>
              <w:rPr>
                <w:color w:val="000000"/>
              </w:rPr>
            </w:pPr>
            <w:r w:rsidRPr="00F61C5B">
              <w:t>%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2EA" w:rsidRPr="00B102EA" w:rsidRDefault="00B102EA" w:rsidP="00B102EA">
            <w:pPr>
              <w:jc w:val="center"/>
              <w:rPr>
                <w:color w:val="000000"/>
                <w:sz w:val="22"/>
              </w:rPr>
            </w:pPr>
            <w:r w:rsidRPr="00B102EA">
              <w:rPr>
                <w:color w:val="000000"/>
                <w:sz w:val="22"/>
              </w:rPr>
              <w:t>100,2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2EA" w:rsidRPr="00B102EA" w:rsidRDefault="00B102EA" w:rsidP="00B102EA">
            <w:pPr>
              <w:jc w:val="center"/>
              <w:rPr>
                <w:color w:val="000000"/>
                <w:sz w:val="22"/>
              </w:rPr>
            </w:pPr>
            <w:r w:rsidRPr="00B102EA">
              <w:rPr>
                <w:color w:val="000000"/>
                <w:sz w:val="22"/>
              </w:rPr>
              <w:t>101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2EA" w:rsidRPr="00B102EA" w:rsidRDefault="00B102EA" w:rsidP="00B102EA">
            <w:pPr>
              <w:jc w:val="center"/>
              <w:rPr>
                <w:color w:val="000000"/>
                <w:sz w:val="22"/>
              </w:rPr>
            </w:pPr>
            <w:r w:rsidRPr="00B102EA">
              <w:rPr>
                <w:color w:val="000000"/>
                <w:sz w:val="22"/>
              </w:rPr>
              <w:t>101,2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2EA" w:rsidRPr="00B102EA" w:rsidRDefault="00B102EA" w:rsidP="00B102EA">
            <w:pPr>
              <w:jc w:val="center"/>
              <w:rPr>
                <w:color w:val="000000"/>
                <w:sz w:val="22"/>
              </w:rPr>
            </w:pPr>
            <w:r w:rsidRPr="00B102EA">
              <w:rPr>
                <w:color w:val="000000"/>
                <w:sz w:val="22"/>
              </w:rPr>
              <w:t>101,3</w:t>
            </w:r>
          </w:p>
        </w:tc>
        <w:tc>
          <w:tcPr>
            <w:tcW w:w="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2EA" w:rsidRPr="00B102EA" w:rsidRDefault="00B102EA" w:rsidP="00B102EA">
            <w:pPr>
              <w:jc w:val="center"/>
              <w:rPr>
                <w:color w:val="000000"/>
                <w:sz w:val="22"/>
              </w:rPr>
            </w:pPr>
            <w:r w:rsidRPr="00B102EA">
              <w:rPr>
                <w:color w:val="000000"/>
                <w:sz w:val="22"/>
              </w:rPr>
              <w:t>101,5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2EA" w:rsidRPr="00B102EA" w:rsidRDefault="00B102EA" w:rsidP="00B102EA">
            <w:pPr>
              <w:jc w:val="center"/>
              <w:rPr>
                <w:color w:val="000000"/>
                <w:sz w:val="22"/>
              </w:rPr>
            </w:pPr>
            <w:r w:rsidRPr="00B102EA">
              <w:rPr>
                <w:color w:val="000000"/>
                <w:sz w:val="22"/>
              </w:rPr>
              <w:t>102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2EA" w:rsidRPr="00B102EA" w:rsidRDefault="00B102EA" w:rsidP="00B102EA">
            <w:pPr>
              <w:jc w:val="center"/>
              <w:rPr>
                <w:color w:val="000000"/>
                <w:sz w:val="22"/>
              </w:rPr>
            </w:pPr>
            <w:r w:rsidRPr="00B102EA">
              <w:rPr>
                <w:color w:val="000000"/>
                <w:sz w:val="22"/>
              </w:rPr>
              <w:t>102,5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EA" w:rsidRPr="00B102EA" w:rsidRDefault="00B102EA" w:rsidP="00B102EA">
            <w:pPr>
              <w:jc w:val="center"/>
              <w:rPr>
                <w:sz w:val="22"/>
              </w:rPr>
            </w:pPr>
            <w:r w:rsidRPr="00B102EA">
              <w:rPr>
                <w:color w:val="000000"/>
                <w:sz w:val="22"/>
              </w:rPr>
              <w:t>103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EA" w:rsidRDefault="00B102EA" w:rsidP="00B102EA">
            <w:pPr>
              <w:jc w:val="center"/>
            </w:pPr>
            <w:r w:rsidRPr="00CE252E">
              <w:rPr>
                <w:color w:val="000000"/>
                <w:sz w:val="22"/>
              </w:rPr>
              <w:t>103</w:t>
            </w:r>
            <w:r>
              <w:rPr>
                <w:color w:val="000000"/>
                <w:sz w:val="22"/>
              </w:rPr>
              <w:t>,3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EA" w:rsidRDefault="00B102EA" w:rsidP="00B102EA">
            <w:pPr>
              <w:jc w:val="center"/>
            </w:pPr>
            <w:r w:rsidRPr="00CE252E">
              <w:rPr>
                <w:color w:val="000000"/>
                <w:sz w:val="22"/>
              </w:rPr>
              <w:t>103</w:t>
            </w:r>
            <w:r>
              <w:rPr>
                <w:color w:val="000000"/>
                <w:sz w:val="22"/>
              </w:rPr>
              <w:t>,5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EA" w:rsidRDefault="00B102EA" w:rsidP="00B102EA">
            <w:pPr>
              <w:jc w:val="center"/>
            </w:pPr>
            <w:r w:rsidRPr="00CE252E"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EA" w:rsidRDefault="00B102EA" w:rsidP="00B102EA">
            <w:pPr>
              <w:jc w:val="center"/>
            </w:pPr>
            <w:r w:rsidRPr="00CE252E"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4,2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r w:rsidRPr="00F61C5B">
              <w:t>3.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7F16AF">
            <w:pPr>
              <w:jc w:val="center"/>
            </w:pPr>
            <w:r w:rsidRPr="00F61C5B">
              <w:t>Индикатор 2</w:t>
            </w:r>
          </w:p>
          <w:p w:rsidR="002077FD" w:rsidRPr="00F61C5B" w:rsidRDefault="002077FD" w:rsidP="007F16AF">
            <w:pPr>
              <w:jc w:val="center"/>
            </w:pPr>
            <w:r w:rsidRPr="00F61C5B">
              <w:t>темп роста среднемесячной начисленной заработной платы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112FD7">
            <w:pPr>
              <w:jc w:val="center"/>
              <w:rPr>
                <w:szCs w:val="24"/>
              </w:rPr>
            </w:pPr>
            <w:r w:rsidRPr="00F61C5B">
              <w:t>Администрация сельского поселения</w:t>
            </w:r>
          </w:p>
        </w:tc>
        <w:tc>
          <w:tcPr>
            <w:tcW w:w="1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jc w:val="center"/>
              <w:rPr>
                <w:szCs w:val="24"/>
              </w:rPr>
            </w:pPr>
            <w:r w:rsidRPr="00F61C5B">
              <w:rPr>
                <w:szCs w:val="24"/>
              </w:rPr>
              <w:t>%</w:t>
            </w:r>
          </w:p>
          <w:p w:rsidR="002077FD" w:rsidRPr="00F61C5B" w:rsidRDefault="002077FD" w:rsidP="008F448B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FD" w:rsidRPr="00B102EA" w:rsidRDefault="002077FD" w:rsidP="00B102EA">
            <w:pPr>
              <w:jc w:val="center"/>
              <w:rPr>
                <w:sz w:val="22"/>
                <w:szCs w:val="24"/>
              </w:rPr>
            </w:pPr>
            <w:r w:rsidRPr="00B102EA">
              <w:rPr>
                <w:sz w:val="22"/>
                <w:szCs w:val="24"/>
              </w:rPr>
              <w:t>100,8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FD" w:rsidRPr="00B102EA" w:rsidRDefault="002077FD" w:rsidP="00B102EA">
            <w:pPr>
              <w:jc w:val="center"/>
              <w:rPr>
                <w:sz w:val="22"/>
                <w:szCs w:val="24"/>
              </w:rPr>
            </w:pPr>
            <w:r w:rsidRPr="00B102EA">
              <w:rPr>
                <w:sz w:val="22"/>
                <w:szCs w:val="24"/>
              </w:rPr>
              <w:t>100,9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FD" w:rsidRPr="00B102EA" w:rsidRDefault="002077FD" w:rsidP="00B102EA">
            <w:pPr>
              <w:jc w:val="center"/>
              <w:rPr>
                <w:sz w:val="22"/>
                <w:szCs w:val="24"/>
              </w:rPr>
            </w:pPr>
            <w:r w:rsidRPr="00B102EA">
              <w:rPr>
                <w:sz w:val="22"/>
                <w:szCs w:val="24"/>
              </w:rPr>
              <w:t>101,2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FD" w:rsidRPr="00B102EA" w:rsidRDefault="002077FD" w:rsidP="00B102EA">
            <w:pPr>
              <w:jc w:val="center"/>
              <w:rPr>
                <w:sz w:val="22"/>
                <w:szCs w:val="24"/>
              </w:rPr>
            </w:pPr>
            <w:r w:rsidRPr="00B102EA">
              <w:rPr>
                <w:sz w:val="22"/>
                <w:szCs w:val="24"/>
              </w:rPr>
              <w:t>101,3</w:t>
            </w:r>
          </w:p>
        </w:tc>
        <w:tc>
          <w:tcPr>
            <w:tcW w:w="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FD" w:rsidRPr="00B102EA" w:rsidRDefault="002077FD" w:rsidP="00B102EA">
            <w:pPr>
              <w:jc w:val="center"/>
              <w:rPr>
                <w:sz w:val="22"/>
                <w:szCs w:val="24"/>
              </w:rPr>
            </w:pPr>
            <w:r w:rsidRPr="00B102EA">
              <w:rPr>
                <w:sz w:val="22"/>
                <w:szCs w:val="24"/>
              </w:rPr>
              <w:t>101,4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FD" w:rsidRPr="00B102EA" w:rsidRDefault="002077FD" w:rsidP="00B102EA">
            <w:pPr>
              <w:jc w:val="center"/>
              <w:rPr>
                <w:sz w:val="22"/>
                <w:szCs w:val="24"/>
              </w:rPr>
            </w:pPr>
            <w:r w:rsidRPr="00B102EA">
              <w:rPr>
                <w:sz w:val="22"/>
                <w:szCs w:val="24"/>
              </w:rPr>
              <w:t>101,5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FD" w:rsidRPr="00B102EA" w:rsidRDefault="002077FD" w:rsidP="00B102EA">
            <w:pPr>
              <w:jc w:val="center"/>
              <w:rPr>
                <w:sz w:val="22"/>
                <w:szCs w:val="24"/>
              </w:rPr>
            </w:pPr>
            <w:r w:rsidRPr="00B102EA">
              <w:rPr>
                <w:sz w:val="22"/>
                <w:szCs w:val="24"/>
              </w:rPr>
              <w:t>101,7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FD" w:rsidRPr="00B102EA" w:rsidRDefault="002077FD" w:rsidP="00B102EA">
            <w:pPr>
              <w:jc w:val="center"/>
              <w:rPr>
                <w:sz w:val="22"/>
              </w:rPr>
            </w:pPr>
            <w:r w:rsidRPr="00B102EA">
              <w:rPr>
                <w:sz w:val="22"/>
                <w:szCs w:val="24"/>
              </w:rPr>
              <w:t>102,0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7FD" w:rsidRPr="00F61C5B" w:rsidRDefault="00B102EA" w:rsidP="00B102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7FD" w:rsidRPr="00F61C5B" w:rsidRDefault="00B102EA" w:rsidP="00B102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7FD" w:rsidRPr="00F61C5B" w:rsidRDefault="00B102EA" w:rsidP="00B102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7FD" w:rsidRPr="00F61C5B" w:rsidRDefault="00B102EA" w:rsidP="00B102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A76E8C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tabs>
                <w:tab w:val="left" w:pos="285"/>
              </w:tabs>
              <w:rPr>
                <w:b/>
              </w:rPr>
            </w:pPr>
            <w:r w:rsidRPr="00F61C5B">
              <w:t>4.</w:t>
            </w:r>
          </w:p>
        </w:tc>
        <w:tc>
          <w:tcPr>
            <w:tcW w:w="15943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rPr>
                <w:b/>
                <w:color w:val="313131"/>
                <w:szCs w:val="24"/>
                <w:shd w:val="clear" w:color="auto" w:fill="FFFFFF"/>
              </w:rPr>
            </w:pPr>
            <w:r w:rsidRPr="00F61C5B">
              <w:rPr>
                <w:b/>
              </w:rPr>
              <w:t>Задача 1 Программы</w:t>
            </w:r>
          </w:p>
          <w:p w:rsidR="002077FD" w:rsidRPr="00F03D95" w:rsidRDefault="002077FD" w:rsidP="008F448B">
            <w:r w:rsidRPr="00F61C5B">
              <w:rPr>
                <w:b/>
                <w:color w:val="313131"/>
                <w:szCs w:val="24"/>
                <w:shd w:val="clear" w:color="auto" w:fill="FFFFFF"/>
              </w:rPr>
              <w:t xml:space="preserve">Создание условий для развития </w:t>
            </w:r>
            <w:r w:rsidRPr="00F61C5B">
              <w:rPr>
                <w:b/>
                <w:szCs w:val="24"/>
              </w:rPr>
              <w:t>субъектов малого и среднего предпринимательства в сельском поселении</w:t>
            </w:r>
            <w:r w:rsidRPr="00F61C5B">
              <w:rPr>
                <w:szCs w:val="24"/>
              </w:rPr>
              <w:t xml:space="preserve">. 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5.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 xml:space="preserve">Показатель 1 задачи 1 муниципальной </w:t>
            </w:r>
            <w:r w:rsidRPr="00F61C5B">
              <w:lastRenderedPageBreak/>
              <w:t>программы</w:t>
            </w:r>
          </w:p>
          <w:p w:rsidR="007F16AF" w:rsidRPr="00F61C5B" w:rsidRDefault="007F16AF" w:rsidP="007F16AF">
            <w:pPr>
              <w:jc w:val="center"/>
            </w:pPr>
            <w:r w:rsidRPr="00F61C5B">
              <w:t>-количество вновь зарегистрированных субъектов малого и среднего предпринимательства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lastRenderedPageBreak/>
              <w:t xml:space="preserve">Администрация сельского </w:t>
            </w:r>
            <w:r w:rsidRPr="00F61C5B">
              <w:lastRenderedPageBreak/>
              <w:t>поселения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lastRenderedPageBreak/>
              <w:t>ед.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2</w:t>
            </w:r>
          </w:p>
        </w:tc>
        <w:tc>
          <w:tcPr>
            <w:tcW w:w="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2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3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3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3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3</w:t>
            </w:r>
          </w:p>
        </w:tc>
        <w:tc>
          <w:tcPr>
            <w:tcW w:w="10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3</w:t>
            </w:r>
          </w:p>
        </w:tc>
        <w:tc>
          <w:tcPr>
            <w:tcW w:w="101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3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3</w:t>
            </w: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3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lastRenderedPageBreak/>
              <w:t>6.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  <w:rPr>
                <w:szCs w:val="24"/>
              </w:rPr>
            </w:pPr>
            <w:r w:rsidRPr="00F61C5B">
              <w:t>Показатель 2 задачи 1 муниципальной программы</w:t>
            </w:r>
          </w:p>
          <w:p w:rsidR="007F16AF" w:rsidRPr="00F61C5B" w:rsidRDefault="007F16AF" w:rsidP="007F16AF">
            <w:pPr>
              <w:jc w:val="center"/>
              <w:rPr>
                <w:b/>
              </w:rPr>
            </w:pPr>
            <w:r w:rsidRPr="00F61C5B">
              <w:rPr>
                <w:szCs w:val="24"/>
              </w:rPr>
              <w:t xml:space="preserve">-оборот продукции (услуг), производимой малыми предприятиями, в том числе </w:t>
            </w:r>
            <w:proofErr w:type="spellStart"/>
            <w:r w:rsidRPr="00F61C5B">
              <w:rPr>
                <w:szCs w:val="24"/>
              </w:rPr>
              <w:t>микропредприятиями</w:t>
            </w:r>
            <w:proofErr w:type="spellEnd"/>
            <w:r w:rsidRPr="00F61C5B">
              <w:rPr>
                <w:szCs w:val="24"/>
              </w:rPr>
              <w:t>, и индивидуальными предпринимателями, тыс. руб.</w:t>
            </w:r>
          </w:p>
          <w:p w:rsidR="007F16AF" w:rsidRPr="00F61C5B" w:rsidRDefault="007F16AF" w:rsidP="007F16AF">
            <w:pPr>
              <w:jc w:val="center"/>
              <w:rPr>
                <w:b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t>тыс.</w:t>
            </w:r>
          </w:p>
          <w:p w:rsidR="007F16AF" w:rsidRPr="00F61C5B" w:rsidRDefault="007F16AF" w:rsidP="008F448B">
            <w:pPr>
              <w:jc w:val="center"/>
            </w:pPr>
            <w:r w:rsidRPr="00F61C5B">
              <w:t>Руб.</w:t>
            </w:r>
          </w:p>
          <w:p w:rsidR="007F16AF" w:rsidRPr="00F61C5B" w:rsidRDefault="007F16AF" w:rsidP="008F448B">
            <w:pPr>
              <w:jc w:val="center"/>
            </w:pP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80</w:t>
            </w:r>
          </w:p>
        </w:tc>
        <w:tc>
          <w:tcPr>
            <w:tcW w:w="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80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90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92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92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9115CE">
            <w:pPr>
              <w:jc w:val="center"/>
            </w:pPr>
            <w:r>
              <w:t>9</w:t>
            </w:r>
            <w:r w:rsidR="009115CE">
              <w:t>5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9</w:t>
            </w:r>
            <w:r w:rsidR="009115CE">
              <w:t>5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9115CE" w:rsidP="00A76E8C">
            <w:pPr>
              <w:jc w:val="center"/>
            </w:pPr>
            <w:r>
              <w:t>100</w:t>
            </w:r>
          </w:p>
        </w:tc>
        <w:tc>
          <w:tcPr>
            <w:tcW w:w="10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9115CE" w:rsidP="00A76E8C">
            <w:pPr>
              <w:jc w:val="center"/>
            </w:pPr>
            <w:r>
              <w:t>100</w:t>
            </w:r>
          </w:p>
        </w:tc>
        <w:tc>
          <w:tcPr>
            <w:tcW w:w="101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9115CE" w:rsidP="00A76E8C">
            <w:pPr>
              <w:jc w:val="center"/>
            </w:pPr>
            <w:r>
              <w:t>100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9115CE" w:rsidP="00A76E8C">
            <w:pPr>
              <w:jc w:val="center"/>
            </w:pPr>
            <w:r>
              <w:t>100</w:t>
            </w: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9115CE" w:rsidP="00A76E8C">
            <w:pPr>
              <w:jc w:val="center"/>
            </w:pPr>
            <w:r>
              <w:t>100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7</w:t>
            </w:r>
            <w: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3 задачи 1 муниципальной программы</w:t>
            </w:r>
          </w:p>
          <w:p w:rsidR="007F16AF" w:rsidRPr="00F61C5B" w:rsidRDefault="007F16AF" w:rsidP="007F16AF">
            <w:pPr>
              <w:jc w:val="center"/>
            </w:pPr>
            <w:r w:rsidRPr="00F61C5B">
              <w:t>-дополнительные налоговые поступления в бюджет сельского поселения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t>тыс.</w:t>
            </w:r>
          </w:p>
          <w:p w:rsidR="007F16AF" w:rsidRPr="00F61C5B" w:rsidRDefault="007F16AF" w:rsidP="008F448B">
            <w:pPr>
              <w:jc w:val="center"/>
            </w:pPr>
            <w:r w:rsidRPr="00F61C5B">
              <w:t>руб.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7</w:t>
            </w:r>
          </w:p>
        </w:tc>
        <w:tc>
          <w:tcPr>
            <w:tcW w:w="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7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7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7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7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7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7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7</w:t>
            </w:r>
          </w:p>
        </w:tc>
        <w:tc>
          <w:tcPr>
            <w:tcW w:w="10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7</w:t>
            </w:r>
          </w:p>
        </w:tc>
        <w:tc>
          <w:tcPr>
            <w:tcW w:w="101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7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7</w:t>
            </w:r>
          </w:p>
        </w:tc>
      </w:tr>
      <w:tr w:rsidR="00A76E8C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tabs>
                <w:tab w:val="left" w:pos="285"/>
              </w:tabs>
              <w:rPr>
                <w:b/>
              </w:rPr>
            </w:pPr>
            <w:r w:rsidRPr="00F61C5B">
              <w:t>8</w:t>
            </w:r>
            <w:r>
              <w:t>.</w:t>
            </w:r>
          </w:p>
        </w:tc>
        <w:tc>
          <w:tcPr>
            <w:tcW w:w="15943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Задача 2 Программы</w:t>
            </w:r>
          </w:p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Создание условий для здорового образа жизни, развития спорта</w:t>
            </w:r>
          </w:p>
        </w:tc>
      </w:tr>
      <w:tr w:rsidR="004A1A5B" w:rsidRPr="00F61C5B" w:rsidTr="009115CE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9</w:t>
            </w:r>
            <w: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1 задачи 2 муниципальной программы</w:t>
            </w:r>
          </w:p>
          <w:p w:rsidR="007F16AF" w:rsidRPr="00F61C5B" w:rsidRDefault="007F16AF" w:rsidP="007F16AF">
            <w:pPr>
              <w:jc w:val="center"/>
            </w:pPr>
            <w:r w:rsidRPr="00F61C5B">
              <w:lastRenderedPageBreak/>
              <w:t>-увеличение доли населения сельского поселения, систематически занимающегося физической культурой и спортом, в том числе, лиц с ограниченными возможностями здоровья, инвалидов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lastRenderedPageBreak/>
              <w:t>Администрация сельского поселения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t>%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9115CE">
            <w:pPr>
              <w:jc w:val="center"/>
            </w:pPr>
            <w:r w:rsidRPr="00F61C5B">
              <w:t>5</w:t>
            </w:r>
          </w:p>
        </w:tc>
        <w:tc>
          <w:tcPr>
            <w:tcW w:w="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9115CE">
            <w:pPr>
              <w:jc w:val="center"/>
            </w:pPr>
            <w:r w:rsidRPr="00F61C5B">
              <w:t>7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9115CE">
            <w:pPr>
              <w:jc w:val="center"/>
            </w:pPr>
            <w:r w:rsidRPr="00F61C5B">
              <w:t>10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9115CE">
            <w:pPr>
              <w:jc w:val="center"/>
            </w:pPr>
            <w:r w:rsidRPr="00F61C5B">
              <w:t>12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9115CE">
            <w:pPr>
              <w:jc w:val="center"/>
            </w:pPr>
            <w:r>
              <w:t>12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9115CE">
            <w:pPr>
              <w:jc w:val="center"/>
            </w:pPr>
            <w:r>
              <w:t>15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9115CE">
            <w:pPr>
              <w:jc w:val="center"/>
            </w:pPr>
            <w:r>
              <w:t>16</w:t>
            </w:r>
          </w:p>
        </w:tc>
        <w:tc>
          <w:tcPr>
            <w:tcW w:w="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9115CE">
            <w:pPr>
              <w:jc w:val="center"/>
            </w:pPr>
            <w:r>
              <w:t>17</w:t>
            </w:r>
          </w:p>
        </w:tc>
        <w:tc>
          <w:tcPr>
            <w:tcW w:w="96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9115CE">
            <w:pPr>
              <w:jc w:val="center"/>
            </w:pPr>
            <w:r>
              <w:t>19</w:t>
            </w:r>
          </w:p>
        </w:tc>
        <w:tc>
          <w:tcPr>
            <w:tcW w:w="101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9115CE">
            <w:pPr>
              <w:jc w:val="center"/>
            </w:pPr>
            <w:r>
              <w:t>21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A76E8C" w:rsidP="009115CE">
            <w:pPr>
              <w:jc w:val="center"/>
            </w:pPr>
            <w:r>
              <w:t>21</w:t>
            </w: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9115CE">
            <w:pPr>
              <w:jc w:val="center"/>
            </w:pPr>
            <w:r>
              <w:t>23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lastRenderedPageBreak/>
              <w:t>10</w:t>
            </w:r>
            <w: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2 задачи 2 муниципальной программы</w:t>
            </w:r>
          </w:p>
          <w:p w:rsidR="007F16AF" w:rsidRPr="00F61C5B" w:rsidRDefault="007F16AF" w:rsidP="007F16AF">
            <w:pPr>
              <w:jc w:val="center"/>
            </w:pPr>
            <w:r w:rsidRPr="00F61C5B">
              <w:t>-увеличение доли молодежи сельского поселения, участвующих в мероприятиях, направленных на физическое развитие, пропаганду здорового образа жизни, профилактику асоциальных проявлений в молодежной среде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t>%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10</w:t>
            </w:r>
          </w:p>
        </w:tc>
        <w:tc>
          <w:tcPr>
            <w:tcW w:w="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12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14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15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9115CE" w:rsidP="00A76E8C">
            <w:pPr>
              <w:jc w:val="center"/>
            </w:pPr>
            <w:r>
              <w:t>17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1</w:t>
            </w:r>
            <w:r w:rsidR="009115CE">
              <w:t>9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A76E8C">
            <w:pPr>
              <w:jc w:val="center"/>
            </w:pPr>
            <w:r>
              <w:t>20</w:t>
            </w:r>
          </w:p>
        </w:tc>
        <w:tc>
          <w:tcPr>
            <w:tcW w:w="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22</w:t>
            </w:r>
          </w:p>
        </w:tc>
        <w:tc>
          <w:tcPr>
            <w:tcW w:w="96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24</w:t>
            </w:r>
          </w:p>
        </w:tc>
        <w:tc>
          <w:tcPr>
            <w:tcW w:w="101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26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28</w:t>
            </w: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30</w:t>
            </w:r>
          </w:p>
        </w:tc>
      </w:tr>
      <w:tr w:rsidR="00A76E8C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tabs>
                <w:tab w:val="left" w:pos="285"/>
              </w:tabs>
              <w:rPr>
                <w:b/>
              </w:rPr>
            </w:pPr>
            <w:r w:rsidRPr="00F61C5B">
              <w:t>11</w:t>
            </w:r>
            <w:r>
              <w:t>.</w:t>
            </w:r>
          </w:p>
        </w:tc>
        <w:tc>
          <w:tcPr>
            <w:tcW w:w="15943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 xml:space="preserve">Задача 3 Программы </w:t>
            </w:r>
          </w:p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Создание благоприятных условий для развития автомобильных дорог местного значения сельского поселения.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12</w:t>
            </w:r>
            <w: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1 задачи 3</w:t>
            </w:r>
          </w:p>
          <w:p w:rsidR="007F16AF" w:rsidRPr="00F61C5B" w:rsidRDefault="007F16AF" w:rsidP="007F16AF">
            <w:pPr>
              <w:jc w:val="center"/>
            </w:pPr>
            <w:r w:rsidRPr="00F61C5B">
              <w:t xml:space="preserve">-увеличение доли качественных дорог с </w:t>
            </w:r>
            <w:r w:rsidRPr="00F61C5B">
              <w:lastRenderedPageBreak/>
              <w:t>твердым покрытием на территории сельского поселения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lastRenderedPageBreak/>
              <w:t>Администрация сельского поселения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t>%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10</w:t>
            </w:r>
          </w:p>
        </w:tc>
        <w:tc>
          <w:tcPr>
            <w:tcW w:w="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12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14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A76E8C" w:rsidP="00B81424">
            <w:pPr>
              <w:jc w:val="center"/>
            </w:pPr>
            <w:r>
              <w:t>1</w:t>
            </w:r>
            <w:r w:rsidR="00B81424">
              <w:t>7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B81424" w:rsidP="00A76E8C">
            <w:pPr>
              <w:jc w:val="center"/>
            </w:pPr>
            <w:r>
              <w:t>18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B81424" w:rsidP="00A76E8C">
            <w:pPr>
              <w:jc w:val="center"/>
            </w:pPr>
            <w:r>
              <w:t>19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</w:t>
            </w:r>
            <w:r w:rsidR="00B81424">
              <w:t>0</w:t>
            </w: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</w:t>
            </w:r>
            <w:r w:rsidR="00B81424">
              <w:t>1</w:t>
            </w:r>
          </w:p>
        </w:tc>
        <w:tc>
          <w:tcPr>
            <w:tcW w:w="100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</w:t>
            </w:r>
            <w:r w:rsidR="00B81424">
              <w:t>2</w:t>
            </w:r>
          </w:p>
        </w:tc>
        <w:tc>
          <w:tcPr>
            <w:tcW w:w="10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</w:t>
            </w:r>
            <w:r w:rsidR="00B81424">
              <w:t>4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B81424" w:rsidP="00A76E8C">
            <w:pPr>
              <w:jc w:val="center"/>
            </w:pPr>
            <w:r>
              <w:t>25</w:t>
            </w:r>
          </w:p>
        </w:tc>
      </w:tr>
      <w:tr w:rsidR="004A1A5B" w:rsidRPr="00F61C5B" w:rsidTr="004A1A5B">
        <w:trPr>
          <w:gridAfter w:val="3"/>
          <w:trHeight w:val="20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lastRenderedPageBreak/>
              <w:t>13</w:t>
            </w:r>
            <w: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2 задачи 3</w:t>
            </w:r>
          </w:p>
          <w:p w:rsidR="007F16AF" w:rsidRPr="00F61C5B" w:rsidRDefault="007F16AF" w:rsidP="007F16AF">
            <w:pPr>
              <w:jc w:val="center"/>
            </w:pPr>
            <w:r w:rsidRPr="00F61C5B">
              <w:t>-обеспечение безопасности движения транспортных средств, снижение количества ДТП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t>%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10</w:t>
            </w:r>
          </w:p>
        </w:tc>
        <w:tc>
          <w:tcPr>
            <w:tcW w:w="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12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14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A76E8C">
            <w:pPr>
              <w:jc w:val="center"/>
            </w:pPr>
            <w:r w:rsidRPr="00F61C5B">
              <w:t>16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17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18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19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20</w:t>
            </w: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21</w:t>
            </w:r>
          </w:p>
        </w:tc>
        <w:tc>
          <w:tcPr>
            <w:tcW w:w="100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22</w:t>
            </w:r>
          </w:p>
        </w:tc>
        <w:tc>
          <w:tcPr>
            <w:tcW w:w="10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23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A76E8C">
            <w:pPr>
              <w:jc w:val="center"/>
            </w:pPr>
            <w:r>
              <w:t>24</w:t>
            </w:r>
          </w:p>
        </w:tc>
      </w:tr>
      <w:tr w:rsidR="004A1A5B" w:rsidRPr="00F61C5B" w:rsidTr="004A1A5B">
        <w:trPr>
          <w:gridAfter w:val="3"/>
          <w:trHeight w:val="14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14</w:t>
            </w:r>
            <w: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3 задачи 3</w:t>
            </w:r>
          </w:p>
          <w:p w:rsidR="007F16AF" w:rsidRPr="00F61C5B" w:rsidRDefault="007F16AF" w:rsidP="007F16AF">
            <w:pPr>
              <w:jc w:val="center"/>
            </w:pPr>
            <w:r w:rsidRPr="00F61C5B">
              <w:t>Ремонт дворовых территорий многоквартирных домов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t>Ед.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2</w:t>
            </w:r>
          </w:p>
        </w:tc>
        <w:tc>
          <w:tcPr>
            <w:tcW w:w="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100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</w:tr>
      <w:tr w:rsidR="00A76E8C" w:rsidRPr="00F61C5B" w:rsidTr="004A1A5B">
        <w:trPr>
          <w:gridAfter w:val="3"/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tabs>
                <w:tab w:val="left" w:pos="285"/>
              </w:tabs>
              <w:rPr>
                <w:b/>
              </w:rPr>
            </w:pPr>
            <w:r w:rsidRPr="00F61C5B">
              <w:t>15</w:t>
            </w:r>
            <w:r>
              <w:t>.</w:t>
            </w:r>
          </w:p>
        </w:tc>
        <w:tc>
          <w:tcPr>
            <w:tcW w:w="15943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Задача 4 Программы</w:t>
            </w:r>
          </w:p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Создание благоприятных условий для обеспечения населения сельского поселения качественной питьевой водой</w:t>
            </w:r>
          </w:p>
        </w:tc>
      </w:tr>
      <w:tr w:rsidR="004A1A5B" w:rsidRPr="00F61C5B" w:rsidTr="004A1A5B">
        <w:trPr>
          <w:gridAfter w:val="3"/>
          <w:trHeight w:val="15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16</w:t>
            </w:r>
            <w: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1 задачи 4</w:t>
            </w:r>
          </w:p>
          <w:p w:rsidR="007F16AF" w:rsidRPr="00F61C5B" w:rsidRDefault="007F16AF" w:rsidP="007F16AF">
            <w:pPr>
              <w:jc w:val="center"/>
            </w:pPr>
            <w:r w:rsidRPr="00F61C5B">
              <w:t>-обеспечение населения сельского поселения приборами учета</w:t>
            </w: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  <w:rPr>
                <w:sz w:val="18"/>
                <w:szCs w:val="18"/>
              </w:rPr>
            </w:pPr>
            <w:r w:rsidRPr="00F61C5B">
              <w:t xml:space="preserve">% </w:t>
            </w:r>
            <w:r w:rsidRPr="00F61C5B">
              <w:rPr>
                <w:sz w:val="18"/>
                <w:szCs w:val="18"/>
              </w:rPr>
              <w:t>от общего</w:t>
            </w:r>
          </w:p>
          <w:p w:rsidR="007F16AF" w:rsidRPr="00F61C5B" w:rsidRDefault="007F16AF" w:rsidP="008F448B">
            <w:pPr>
              <w:jc w:val="center"/>
              <w:rPr>
                <w:sz w:val="18"/>
                <w:szCs w:val="18"/>
              </w:rPr>
            </w:pPr>
            <w:r w:rsidRPr="00F61C5B">
              <w:rPr>
                <w:sz w:val="18"/>
                <w:szCs w:val="18"/>
              </w:rPr>
              <w:t>числа</w:t>
            </w:r>
          </w:p>
          <w:p w:rsidR="007F16AF" w:rsidRPr="00F61C5B" w:rsidRDefault="007F16AF" w:rsidP="008F448B">
            <w:pPr>
              <w:jc w:val="center"/>
            </w:pPr>
            <w:r w:rsidRPr="00F61C5B">
              <w:rPr>
                <w:sz w:val="18"/>
                <w:szCs w:val="18"/>
              </w:rPr>
              <w:t>хозяйств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20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25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25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30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35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40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45</w:t>
            </w:r>
          </w:p>
        </w:tc>
        <w:tc>
          <w:tcPr>
            <w:tcW w:w="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50</w:t>
            </w:r>
          </w:p>
        </w:tc>
        <w:tc>
          <w:tcPr>
            <w:tcW w:w="9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55</w:t>
            </w:r>
          </w:p>
        </w:tc>
        <w:tc>
          <w:tcPr>
            <w:tcW w:w="10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60</w:t>
            </w:r>
          </w:p>
        </w:tc>
        <w:tc>
          <w:tcPr>
            <w:tcW w:w="10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65</w:t>
            </w: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70</w:t>
            </w:r>
          </w:p>
        </w:tc>
      </w:tr>
      <w:tr w:rsidR="004A1A5B" w:rsidRPr="00F61C5B" w:rsidTr="004A1A5B">
        <w:trPr>
          <w:gridAfter w:val="3"/>
          <w:trHeight w:val="12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17</w:t>
            </w:r>
            <w: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2 задачи 4</w:t>
            </w:r>
          </w:p>
          <w:p w:rsidR="007F16AF" w:rsidRPr="00F61C5B" w:rsidRDefault="007F16AF" w:rsidP="007F16AF">
            <w:pPr>
              <w:jc w:val="center"/>
            </w:pPr>
            <w:r w:rsidRPr="00F61C5B">
              <w:t xml:space="preserve">Замена глубинных насосов на </w:t>
            </w:r>
            <w:proofErr w:type="gramStart"/>
            <w:r w:rsidRPr="00F61C5B">
              <w:t>энергосберегающие</w:t>
            </w:r>
            <w:proofErr w:type="gramEnd"/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proofErr w:type="spellStart"/>
            <w:proofErr w:type="gramStart"/>
            <w:r w:rsidRPr="00F61C5B">
              <w:t>ед</w:t>
            </w:r>
            <w:proofErr w:type="spellEnd"/>
            <w:proofErr w:type="gramEnd"/>
          </w:p>
          <w:p w:rsidR="007F16AF" w:rsidRPr="00F61C5B" w:rsidRDefault="007F16AF" w:rsidP="008F448B">
            <w:pPr>
              <w:jc w:val="center"/>
            </w:pP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2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10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10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</w:tr>
      <w:tr w:rsidR="004A1A5B" w:rsidRPr="00F61C5B" w:rsidTr="004A1A5B">
        <w:trPr>
          <w:gridAfter w:val="3"/>
          <w:trHeight w:val="8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18</w:t>
            </w:r>
            <w:r>
              <w:t>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3 задачи 4</w:t>
            </w:r>
          </w:p>
          <w:p w:rsidR="007F16AF" w:rsidRPr="00F61C5B" w:rsidRDefault="007F16AF" w:rsidP="007F16AF">
            <w:pPr>
              <w:jc w:val="center"/>
            </w:pPr>
            <w:r w:rsidRPr="00F61C5B">
              <w:t xml:space="preserve">Ремонт устаревшей </w:t>
            </w:r>
            <w:r w:rsidRPr="00F61C5B">
              <w:lastRenderedPageBreak/>
              <w:t>водопроводной сети</w:t>
            </w: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112FD7">
            <w:pPr>
              <w:jc w:val="center"/>
            </w:pPr>
            <w:r w:rsidRPr="00F61C5B">
              <w:lastRenderedPageBreak/>
              <w:t>Администрация сельского поселения</w:t>
            </w:r>
          </w:p>
        </w:tc>
        <w:tc>
          <w:tcPr>
            <w:tcW w:w="1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t>км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0.1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0.1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0.1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0.1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9115CE" w:rsidP="004A1A5B">
            <w:pPr>
              <w:jc w:val="center"/>
            </w:pPr>
            <w:r>
              <w:t>0.1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10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10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</w:tr>
      <w:tr w:rsidR="00A76E8C" w:rsidRPr="00F61C5B" w:rsidTr="004A1A5B">
        <w:trPr>
          <w:gridAfter w:val="3"/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tabs>
                <w:tab w:val="left" w:pos="285"/>
              </w:tabs>
              <w:rPr>
                <w:b/>
              </w:rPr>
            </w:pPr>
            <w:r w:rsidRPr="00F61C5B">
              <w:lastRenderedPageBreak/>
              <w:t>19</w:t>
            </w:r>
            <w:r>
              <w:t>.</w:t>
            </w:r>
          </w:p>
        </w:tc>
        <w:tc>
          <w:tcPr>
            <w:tcW w:w="15943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Задача 5 Программы</w:t>
            </w:r>
          </w:p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Создание благоприятных условий для благоустройства территории сельского поселения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20</w:t>
            </w:r>
            <w:r>
              <w:t>.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  <w:rPr>
                <w:szCs w:val="24"/>
              </w:rPr>
            </w:pPr>
            <w:r w:rsidRPr="00F61C5B">
              <w:t>Показатель 1 задачи 5</w:t>
            </w:r>
          </w:p>
          <w:p w:rsidR="007F16AF" w:rsidRPr="00F61C5B" w:rsidRDefault="007F16AF" w:rsidP="007F16AF">
            <w:pPr>
              <w:jc w:val="center"/>
            </w:pPr>
            <w:r w:rsidRPr="00F61C5B">
              <w:rPr>
                <w:szCs w:val="24"/>
              </w:rPr>
              <w:t>Увеличение степени освещенных улиц сельского поселения</w:t>
            </w: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snapToGrid w:val="0"/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t>%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30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40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50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55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60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65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70</w:t>
            </w:r>
          </w:p>
        </w:tc>
        <w:tc>
          <w:tcPr>
            <w:tcW w:w="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80</w:t>
            </w:r>
          </w:p>
        </w:tc>
        <w:tc>
          <w:tcPr>
            <w:tcW w:w="107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85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90</w:t>
            </w:r>
          </w:p>
        </w:tc>
        <w:tc>
          <w:tcPr>
            <w:tcW w:w="11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95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95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21</w:t>
            </w:r>
            <w:r>
              <w:t>.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  <w:rPr>
                <w:szCs w:val="24"/>
              </w:rPr>
            </w:pPr>
            <w:r w:rsidRPr="00F61C5B">
              <w:t>Показатель 2 задачи 5</w:t>
            </w:r>
          </w:p>
          <w:p w:rsidR="007F16AF" w:rsidRPr="00F61C5B" w:rsidRDefault="007F16AF" w:rsidP="007F16AF">
            <w:pPr>
              <w:jc w:val="center"/>
            </w:pPr>
            <w:r w:rsidRPr="00F61C5B">
              <w:rPr>
                <w:szCs w:val="24"/>
              </w:rPr>
              <w:t>Уменьшение количества несанкционированных свалок на территории  сельского поселения</w:t>
            </w: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snapToGrid w:val="0"/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8F448B">
            <w:pPr>
              <w:jc w:val="center"/>
            </w:pPr>
            <w:r w:rsidRPr="00F61C5B">
              <w:t>Ед.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4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4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3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9115CE" w:rsidP="004A1A5B">
            <w:pPr>
              <w:jc w:val="center"/>
            </w:pPr>
            <w:r>
              <w:t>2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9115CE" w:rsidP="004A1A5B">
            <w:pPr>
              <w:jc w:val="center"/>
            </w:pPr>
            <w:r>
              <w:t>2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9115CE" w:rsidP="004A1A5B">
            <w:pPr>
              <w:jc w:val="center"/>
            </w:pPr>
            <w:r>
              <w:t>2</w:t>
            </w:r>
          </w:p>
        </w:tc>
        <w:tc>
          <w:tcPr>
            <w:tcW w:w="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9115CE" w:rsidP="004A1A5B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9115CE" w:rsidP="004A1A5B">
            <w:pPr>
              <w:jc w:val="center"/>
            </w:pPr>
            <w:r>
              <w:t>2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9115CE" w:rsidP="004A1A5B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9115CE" w:rsidP="004A1A5B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9115CE" w:rsidP="004A1A5B">
            <w:pPr>
              <w:jc w:val="center"/>
            </w:pPr>
            <w:r>
              <w:t>2</w:t>
            </w:r>
          </w:p>
        </w:tc>
      </w:tr>
      <w:tr w:rsidR="007F16AF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  <w:rPr>
                <w:b/>
              </w:rPr>
            </w:pPr>
            <w:r w:rsidRPr="00F61C5B">
              <w:t>22</w:t>
            </w:r>
            <w:r>
              <w:t>.</w:t>
            </w:r>
          </w:p>
        </w:tc>
        <w:tc>
          <w:tcPr>
            <w:tcW w:w="15943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rPr>
                <w:b/>
              </w:rPr>
            </w:pPr>
            <w:r w:rsidRPr="00F61C5B">
              <w:rPr>
                <w:b/>
              </w:rPr>
              <w:t>Задача 6 Программы</w:t>
            </w:r>
          </w:p>
          <w:p w:rsidR="007F16AF" w:rsidRPr="00F61C5B" w:rsidRDefault="007F16AF" w:rsidP="008F448B">
            <w:pPr>
              <w:rPr>
                <w:b/>
              </w:rPr>
            </w:pPr>
            <w:r w:rsidRPr="00F61C5B">
              <w:rPr>
                <w:b/>
              </w:rPr>
              <w:t>Создание благоприятных условий для развития систем коммунальной инфраструктуры сельского поселения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23</w:t>
            </w:r>
            <w:r>
              <w:t>.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1 задачи 6</w:t>
            </w:r>
          </w:p>
          <w:p w:rsidR="007F16AF" w:rsidRPr="00F61C5B" w:rsidRDefault="007F16AF" w:rsidP="007F16AF">
            <w:pPr>
              <w:jc w:val="center"/>
            </w:pPr>
            <w:r w:rsidRPr="00F61C5B">
              <w:t>-строительство водопровода в с. Куликовка</w:t>
            </w:r>
            <w:proofErr w:type="gramStart"/>
            <w:r w:rsidRPr="00F61C5B">
              <w:t xml:space="preserve"> В</w:t>
            </w:r>
            <w:proofErr w:type="gramEnd"/>
            <w:r w:rsidRPr="00F61C5B">
              <w:t>торая, ул. Донская</w:t>
            </w: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2077FD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7F16AF" w:rsidRDefault="007F16AF" w:rsidP="008F448B">
            <w:pPr>
              <w:jc w:val="center"/>
            </w:pPr>
            <w:proofErr w:type="gramStart"/>
            <w:r w:rsidRPr="007F16AF">
              <w:t>Км</w:t>
            </w:r>
            <w:proofErr w:type="gramEnd"/>
            <w:r w:rsidRPr="007F16AF">
              <w:t>.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7F16AF" w:rsidRDefault="007F16AF" w:rsidP="004A1A5B">
            <w:pPr>
              <w:jc w:val="center"/>
            </w:pPr>
            <w:r w:rsidRPr="007F16AF">
              <w:t>-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0.5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96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111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-</w:t>
            </w:r>
          </w:p>
        </w:tc>
      </w:tr>
      <w:tr w:rsidR="00A76E8C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tabs>
                <w:tab w:val="left" w:pos="285"/>
              </w:tabs>
              <w:rPr>
                <w:b/>
              </w:rPr>
            </w:pPr>
            <w:r w:rsidRPr="00F61C5B">
              <w:t>24</w:t>
            </w:r>
            <w:r>
              <w:t>.</w:t>
            </w:r>
          </w:p>
        </w:tc>
        <w:tc>
          <w:tcPr>
            <w:tcW w:w="15943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Задача 7 Программы</w:t>
            </w:r>
          </w:p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Обеспечение пожарной безопасности на территории сельского поселения</w:t>
            </w:r>
          </w:p>
        </w:tc>
      </w:tr>
      <w:tr w:rsidR="004A1A5B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25</w:t>
            </w:r>
            <w:r>
              <w:t>.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</w:pPr>
            <w:r w:rsidRPr="00F61C5B">
              <w:t>Показатель 1 задачи 7</w:t>
            </w:r>
          </w:p>
          <w:p w:rsidR="007F16AF" w:rsidRPr="00F61C5B" w:rsidRDefault="007F16AF" w:rsidP="007F16AF">
            <w:pPr>
              <w:widowControl w:val="0"/>
              <w:autoSpaceDE w:val="0"/>
              <w:jc w:val="center"/>
            </w:pPr>
            <w:r w:rsidRPr="00F61C5B">
              <w:t>-снижение количества пожаров на территории сельского поселения</w:t>
            </w:r>
          </w:p>
          <w:p w:rsidR="007F16AF" w:rsidRPr="00F61C5B" w:rsidRDefault="007F16AF" w:rsidP="008F448B"/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2077FD">
            <w:pPr>
              <w:jc w:val="center"/>
            </w:pPr>
            <w:r w:rsidRPr="00F61C5B">
              <w:lastRenderedPageBreak/>
              <w:t>Администрация сельского поселения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0728CF">
            <w:pPr>
              <w:jc w:val="center"/>
            </w:pPr>
            <w:proofErr w:type="spellStart"/>
            <w:proofErr w:type="gramStart"/>
            <w:r w:rsidRPr="00F61C5B">
              <w:t>шт</w:t>
            </w:r>
            <w:proofErr w:type="spellEnd"/>
            <w:proofErr w:type="gramEnd"/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2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1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1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1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1</w:t>
            </w:r>
          </w:p>
        </w:tc>
        <w:tc>
          <w:tcPr>
            <w:tcW w:w="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1</w:t>
            </w:r>
          </w:p>
        </w:tc>
        <w:tc>
          <w:tcPr>
            <w:tcW w:w="100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1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1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1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1</w:t>
            </w:r>
          </w:p>
        </w:tc>
      </w:tr>
      <w:tr w:rsidR="00A76E8C" w:rsidRPr="00F61C5B" w:rsidTr="004A1A5B">
        <w:trPr>
          <w:gridAfter w:val="3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tabs>
                <w:tab w:val="left" w:pos="285"/>
              </w:tabs>
              <w:rPr>
                <w:b/>
              </w:rPr>
            </w:pPr>
            <w:r w:rsidRPr="00F61C5B">
              <w:lastRenderedPageBreak/>
              <w:t>26</w:t>
            </w:r>
            <w:r>
              <w:t>.</w:t>
            </w:r>
          </w:p>
        </w:tc>
        <w:tc>
          <w:tcPr>
            <w:tcW w:w="15943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Задача 8 Программы</w:t>
            </w:r>
          </w:p>
          <w:p w:rsidR="002077FD" w:rsidRPr="00F61C5B" w:rsidRDefault="002077FD" w:rsidP="008F448B">
            <w:pPr>
              <w:rPr>
                <w:b/>
              </w:rPr>
            </w:pPr>
            <w:r w:rsidRPr="00F61C5B">
              <w:rPr>
                <w:b/>
              </w:rPr>
              <w:t>Создание благоприятных условий для предупреждения террористических и экстремистских проявлений на территории сельского поселения, защиты жизни граждан, от террористических и экстремистских актов</w:t>
            </w:r>
          </w:p>
        </w:tc>
      </w:tr>
      <w:tr w:rsidR="007F16AF" w:rsidRPr="00F61C5B" w:rsidTr="004A1A5B">
        <w:trPr>
          <w:gridBefore w:val="2"/>
          <w:trHeight w:val="15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</w:pPr>
            <w:r w:rsidRPr="00F61C5B">
              <w:t>27</w:t>
            </w:r>
            <w:r>
              <w:t>.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  <w:rPr>
                <w:szCs w:val="24"/>
              </w:rPr>
            </w:pPr>
            <w:r w:rsidRPr="00F61C5B">
              <w:t>Показатель 1 задачи 8</w:t>
            </w:r>
          </w:p>
          <w:p w:rsidR="007F16AF" w:rsidRPr="00F61C5B" w:rsidRDefault="007F16AF" w:rsidP="007F16AF">
            <w:pPr>
              <w:widowControl w:val="0"/>
              <w:autoSpaceDE w:val="0"/>
              <w:jc w:val="center"/>
            </w:pPr>
            <w:r w:rsidRPr="00F61C5B">
              <w:rPr>
                <w:szCs w:val="24"/>
              </w:rPr>
              <w:t xml:space="preserve">- доля населения, </w:t>
            </w:r>
            <w:r>
              <w:rPr>
                <w:szCs w:val="24"/>
              </w:rPr>
              <w:t>знакомящая</w:t>
            </w:r>
            <w:r w:rsidRPr="00F61C5B">
              <w:rPr>
                <w:szCs w:val="24"/>
              </w:rPr>
              <w:t>ся с информационными материалами, осуждающими социальную, религиозную, расовую, национальную нетерпимость.</w:t>
            </w:r>
          </w:p>
          <w:p w:rsidR="007F16AF" w:rsidRPr="00F61C5B" w:rsidRDefault="007F16AF" w:rsidP="007F16AF">
            <w:pPr>
              <w:shd w:val="clear" w:color="auto" w:fill="FFFFFF"/>
              <w:jc w:val="center"/>
            </w:pP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2077FD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0728CF">
            <w:pPr>
              <w:jc w:val="center"/>
            </w:pPr>
            <w:r w:rsidRPr="00F61C5B">
              <w:t>%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40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45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50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55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60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65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70</w:t>
            </w:r>
          </w:p>
        </w:tc>
        <w:tc>
          <w:tcPr>
            <w:tcW w:w="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70</w:t>
            </w:r>
          </w:p>
        </w:tc>
        <w:tc>
          <w:tcPr>
            <w:tcW w:w="1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75</w:t>
            </w:r>
          </w:p>
        </w:tc>
        <w:tc>
          <w:tcPr>
            <w:tcW w:w="9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80</w:t>
            </w: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80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85</w:t>
            </w:r>
          </w:p>
        </w:tc>
      </w:tr>
      <w:tr w:rsidR="007F16AF" w:rsidRPr="00F61C5B" w:rsidTr="004A1A5B">
        <w:trPr>
          <w:gridBefore w:val="2"/>
          <w:trHeight w:val="19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8F448B">
            <w:pPr>
              <w:tabs>
                <w:tab w:val="left" w:pos="285"/>
              </w:tabs>
              <w:rPr>
                <w:szCs w:val="24"/>
              </w:rPr>
            </w:pPr>
            <w:r w:rsidRPr="00F61C5B">
              <w:t>28</w:t>
            </w:r>
            <w:r>
              <w:t>.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7F16AF">
            <w:pPr>
              <w:jc w:val="center"/>
              <w:rPr>
                <w:szCs w:val="24"/>
              </w:rPr>
            </w:pPr>
            <w:r w:rsidRPr="00F61C5B">
              <w:rPr>
                <w:szCs w:val="24"/>
              </w:rPr>
              <w:t>Показатель 2 задачи 8</w:t>
            </w:r>
          </w:p>
          <w:p w:rsidR="007F16AF" w:rsidRPr="00F61C5B" w:rsidRDefault="007F16AF" w:rsidP="007F16AF">
            <w:pPr>
              <w:widowControl w:val="0"/>
              <w:autoSpaceDE w:val="0"/>
              <w:jc w:val="center"/>
            </w:pPr>
            <w:r>
              <w:rPr>
                <w:szCs w:val="24"/>
              </w:rPr>
              <w:t>-доля населения, знакомящая</w:t>
            </w:r>
            <w:r w:rsidRPr="00F61C5B">
              <w:rPr>
                <w:szCs w:val="24"/>
              </w:rPr>
              <w:t>ся с информационными материалами, обучающими мерам безопасности и поведения при обнаружении подозрительных предметов при угрозе и возникновении террористических актов.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AF" w:rsidRPr="00F61C5B" w:rsidRDefault="007F16AF" w:rsidP="002077FD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0728CF">
            <w:pPr>
              <w:jc w:val="center"/>
            </w:pPr>
            <w:r w:rsidRPr="00F61C5B">
              <w:t>%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40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45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50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6AF" w:rsidRPr="00F61C5B" w:rsidRDefault="007F16AF" w:rsidP="004A1A5B">
            <w:pPr>
              <w:jc w:val="center"/>
            </w:pPr>
            <w:r w:rsidRPr="00F61C5B">
              <w:t>55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60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65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70</w:t>
            </w:r>
          </w:p>
        </w:tc>
        <w:tc>
          <w:tcPr>
            <w:tcW w:w="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70</w:t>
            </w:r>
          </w:p>
        </w:tc>
        <w:tc>
          <w:tcPr>
            <w:tcW w:w="1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75</w:t>
            </w:r>
          </w:p>
        </w:tc>
        <w:tc>
          <w:tcPr>
            <w:tcW w:w="9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80</w:t>
            </w: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80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AF" w:rsidRPr="00F61C5B" w:rsidRDefault="004A1A5B" w:rsidP="004A1A5B">
            <w:pPr>
              <w:jc w:val="center"/>
            </w:pPr>
            <w:r>
              <w:t>85</w:t>
            </w:r>
          </w:p>
        </w:tc>
      </w:tr>
      <w:tr w:rsidR="00A76E8C" w:rsidRPr="00F61C5B" w:rsidTr="004A1A5B">
        <w:trPr>
          <w:gridBefore w:val="2"/>
          <w:trHeight w:val="1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tabs>
                <w:tab w:val="left" w:pos="285"/>
              </w:tabs>
              <w:rPr>
                <w:b/>
                <w:szCs w:val="24"/>
              </w:rPr>
            </w:pPr>
            <w:r w:rsidRPr="00F61C5B">
              <w:t>29</w:t>
            </w:r>
            <w:r>
              <w:t>.</w:t>
            </w:r>
          </w:p>
        </w:tc>
        <w:tc>
          <w:tcPr>
            <w:tcW w:w="15938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FD" w:rsidRPr="00F61C5B" w:rsidRDefault="002077FD" w:rsidP="008F448B">
            <w:pPr>
              <w:rPr>
                <w:b/>
                <w:szCs w:val="24"/>
              </w:rPr>
            </w:pPr>
            <w:r w:rsidRPr="00F61C5B">
              <w:rPr>
                <w:b/>
                <w:szCs w:val="24"/>
              </w:rPr>
              <w:t>Задача 9 Программы</w:t>
            </w:r>
          </w:p>
          <w:p w:rsidR="002077FD" w:rsidRPr="00F61C5B" w:rsidRDefault="002077FD" w:rsidP="008F448B">
            <w:pPr>
              <w:rPr>
                <w:b/>
                <w:szCs w:val="24"/>
              </w:rPr>
            </w:pPr>
            <w:r w:rsidRPr="00F61C5B">
              <w:rPr>
                <w:b/>
                <w:szCs w:val="24"/>
              </w:rPr>
              <w:t>Создание благоприятных условий для развития кадрового потенциала и информационного обеспечения деятельности органов местного самоуправления  сельского поселения.</w:t>
            </w:r>
            <w:r w:rsidRPr="00F61C5B">
              <w:rPr>
                <w:b/>
                <w:szCs w:val="24"/>
              </w:rPr>
              <w:tab/>
            </w:r>
          </w:p>
        </w:tc>
      </w:tr>
      <w:tr w:rsidR="000728CF" w:rsidRPr="00F61C5B" w:rsidTr="004A1A5B">
        <w:trPr>
          <w:gridBefore w:val="2"/>
          <w:trHeight w:val="8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8F448B">
            <w:pPr>
              <w:tabs>
                <w:tab w:val="left" w:pos="285"/>
              </w:tabs>
              <w:rPr>
                <w:szCs w:val="24"/>
              </w:rPr>
            </w:pPr>
            <w:r w:rsidRPr="00F61C5B">
              <w:lastRenderedPageBreak/>
              <w:t>30</w:t>
            </w:r>
            <w:r>
              <w:t>.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7F16AF">
            <w:pPr>
              <w:shd w:val="clear" w:color="auto" w:fill="FFFFFF"/>
              <w:jc w:val="center"/>
              <w:rPr>
                <w:szCs w:val="24"/>
              </w:rPr>
            </w:pPr>
            <w:r w:rsidRPr="00F61C5B">
              <w:rPr>
                <w:szCs w:val="24"/>
              </w:rPr>
              <w:t>Показатель 1 задачи 9</w:t>
            </w:r>
          </w:p>
          <w:p w:rsidR="000728CF" w:rsidRPr="00F61C5B" w:rsidRDefault="000728CF" w:rsidP="007F16AF">
            <w:pPr>
              <w:shd w:val="clear" w:color="auto" w:fill="FFFFFF"/>
              <w:jc w:val="center"/>
            </w:pPr>
            <w:r w:rsidRPr="00F61C5B">
              <w:rPr>
                <w:szCs w:val="24"/>
              </w:rPr>
              <w:t>- повышение уровня доверия общества к деятельности ОМС сельского поселения.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2077FD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CA48E9">
            <w:pPr>
              <w:snapToGrid w:val="0"/>
              <w:jc w:val="center"/>
            </w:pPr>
            <w:r w:rsidRPr="00F61C5B">
              <w:t>%</w:t>
            </w:r>
          </w:p>
        </w:tc>
        <w:tc>
          <w:tcPr>
            <w:tcW w:w="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4A1A5B">
            <w:pPr>
              <w:jc w:val="center"/>
            </w:pPr>
            <w:r w:rsidRPr="00F61C5B">
              <w:t>55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4A1A5B">
            <w:pPr>
              <w:jc w:val="center"/>
            </w:pPr>
            <w:r w:rsidRPr="00F61C5B">
              <w:t>60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4A1A5B">
            <w:pPr>
              <w:jc w:val="center"/>
            </w:pPr>
            <w:r w:rsidRPr="00F61C5B">
              <w:t>65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4A1A5B">
            <w:pPr>
              <w:jc w:val="center"/>
            </w:pPr>
            <w:r w:rsidRPr="00F61C5B">
              <w:t>70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4A1A5B" w:rsidP="004A1A5B">
            <w:pPr>
              <w:jc w:val="center"/>
            </w:pPr>
            <w:r>
              <w:t>75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4A1A5B" w:rsidP="004A1A5B">
            <w:pPr>
              <w:jc w:val="center"/>
            </w:pPr>
            <w:r>
              <w:t>80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4A1A5B" w:rsidP="004A1A5B">
            <w:pPr>
              <w:jc w:val="center"/>
            </w:pPr>
            <w:r>
              <w:t>85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4A1A5B" w:rsidP="004A1A5B">
            <w:pPr>
              <w:jc w:val="center"/>
            </w:pPr>
            <w:r>
              <w:t>90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4A1A5B" w:rsidP="004A1A5B">
            <w:pPr>
              <w:jc w:val="center"/>
            </w:pPr>
            <w:r>
              <w:t>90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4A1A5B" w:rsidP="004A1A5B">
            <w:pPr>
              <w:jc w:val="center"/>
            </w:pPr>
            <w:r>
              <w:t>90</w:t>
            </w:r>
          </w:p>
        </w:tc>
        <w:tc>
          <w:tcPr>
            <w:tcW w:w="9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4A1A5B" w:rsidP="004A1A5B">
            <w:pPr>
              <w:jc w:val="center"/>
            </w:pPr>
            <w:r>
              <w:t>95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4A1A5B" w:rsidP="004A1A5B">
            <w:pPr>
              <w:jc w:val="center"/>
            </w:pPr>
            <w:r>
              <w:t>95</w:t>
            </w:r>
          </w:p>
        </w:tc>
      </w:tr>
      <w:tr w:rsidR="000728CF" w:rsidRPr="00F61C5B" w:rsidTr="00DD052B">
        <w:trPr>
          <w:gridBefore w:val="2"/>
          <w:trHeight w:val="8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8F448B">
            <w:pPr>
              <w:tabs>
                <w:tab w:val="left" w:pos="285"/>
              </w:tabs>
              <w:snapToGrid w:val="0"/>
            </w:pPr>
            <w:r w:rsidRPr="00F61C5B">
              <w:t>31</w:t>
            </w:r>
            <w:r>
              <w:t>.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7F16AF">
            <w:pPr>
              <w:shd w:val="clear" w:color="auto" w:fill="FFFFFF"/>
              <w:jc w:val="center"/>
              <w:rPr>
                <w:szCs w:val="24"/>
              </w:rPr>
            </w:pPr>
            <w:r w:rsidRPr="00F61C5B">
              <w:rPr>
                <w:szCs w:val="24"/>
              </w:rPr>
              <w:t>Показатель 2 задачи 9</w:t>
            </w:r>
          </w:p>
          <w:p w:rsidR="000728CF" w:rsidRPr="00F61C5B" w:rsidRDefault="000728CF" w:rsidP="007F16AF">
            <w:pPr>
              <w:shd w:val="clear" w:color="auto" w:fill="FFFFFF"/>
              <w:jc w:val="center"/>
              <w:rPr>
                <w:szCs w:val="24"/>
              </w:rPr>
            </w:pPr>
            <w:r w:rsidRPr="00F61C5B">
              <w:rPr>
                <w:szCs w:val="24"/>
              </w:rPr>
              <w:t>-  повышение оперативности, качества и количества муниципальных услуг.</w:t>
            </w:r>
          </w:p>
          <w:p w:rsidR="000728CF" w:rsidRPr="00F61C5B" w:rsidRDefault="000728CF" w:rsidP="007F16A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2077FD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CA48E9">
            <w:pPr>
              <w:snapToGrid w:val="0"/>
              <w:jc w:val="center"/>
            </w:pPr>
            <w:r w:rsidRPr="00F61C5B">
              <w:t>ед.</w:t>
            </w:r>
          </w:p>
        </w:tc>
        <w:tc>
          <w:tcPr>
            <w:tcW w:w="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20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20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21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22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22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22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22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22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22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22</w:t>
            </w:r>
          </w:p>
        </w:tc>
        <w:tc>
          <w:tcPr>
            <w:tcW w:w="9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22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22</w:t>
            </w:r>
          </w:p>
        </w:tc>
      </w:tr>
      <w:tr w:rsidR="000728CF" w:rsidRPr="00F61C5B" w:rsidTr="00DD052B">
        <w:trPr>
          <w:gridBefore w:val="2"/>
          <w:trHeight w:val="11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8F448B">
            <w:pPr>
              <w:tabs>
                <w:tab w:val="left" w:pos="285"/>
              </w:tabs>
              <w:snapToGrid w:val="0"/>
            </w:pPr>
            <w:r w:rsidRPr="00F61C5B">
              <w:t>32</w:t>
            </w:r>
            <w:r>
              <w:t>.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7F16AF">
            <w:pPr>
              <w:shd w:val="clear" w:color="auto" w:fill="FFFFFF"/>
              <w:jc w:val="center"/>
              <w:rPr>
                <w:szCs w:val="24"/>
              </w:rPr>
            </w:pPr>
            <w:r w:rsidRPr="00F61C5B">
              <w:rPr>
                <w:szCs w:val="24"/>
              </w:rPr>
              <w:t>Показатель 3 задачи 9</w:t>
            </w:r>
          </w:p>
          <w:p w:rsidR="000728CF" w:rsidRPr="00F61C5B" w:rsidRDefault="000728CF" w:rsidP="007F16AF">
            <w:pPr>
              <w:shd w:val="clear" w:color="auto" w:fill="FFFFFF"/>
              <w:jc w:val="center"/>
            </w:pPr>
            <w:r w:rsidRPr="00F61C5B">
              <w:rPr>
                <w:szCs w:val="24"/>
              </w:rPr>
              <w:t>- обеспечение  подготовки, переподготовки и повышения квалификации муниципальных служащих.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2077FD">
            <w:pPr>
              <w:jc w:val="center"/>
            </w:pPr>
            <w:r w:rsidRPr="00F61C5B">
              <w:t>Администрация сельского поселения</w:t>
            </w:r>
          </w:p>
        </w:tc>
        <w:tc>
          <w:tcPr>
            <w:tcW w:w="1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CA48E9">
            <w:pPr>
              <w:snapToGrid w:val="0"/>
              <w:jc w:val="center"/>
            </w:pPr>
            <w:r w:rsidRPr="00F61C5B">
              <w:t>ед.</w:t>
            </w:r>
          </w:p>
        </w:tc>
        <w:tc>
          <w:tcPr>
            <w:tcW w:w="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0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2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1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0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0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0</w:t>
            </w:r>
          </w:p>
        </w:tc>
        <w:tc>
          <w:tcPr>
            <w:tcW w:w="9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0</w:t>
            </w:r>
          </w:p>
        </w:tc>
      </w:tr>
      <w:tr w:rsidR="000728CF" w:rsidRPr="00F61C5B" w:rsidTr="00DD052B">
        <w:trPr>
          <w:gridBefore w:val="2"/>
          <w:trHeight w:val="12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8F448B">
            <w:pPr>
              <w:tabs>
                <w:tab w:val="left" w:pos="285"/>
              </w:tabs>
              <w:snapToGrid w:val="0"/>
            </w:pPr>
            <w:r w:rsidRPr="00F61C5B">
              <w:t>33</w:t>
            </w:r>
            <w:r>
              <w:t>.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7F16AF">
            <w:pPr>
              <w:jc w:val="center"/>
              <w:rPr>
                <w:szCs w:val="24"/>
              </w:rPr>
            </w:pPr>
            <w:r w:rsidRPr="00F61C5B">
              <w:rPr>
                <w:szCs w:val="24"/>
              </w:rPr>
              <w:t>Показатель 4 задачи 9</w:t>
            </w:r>
          </w:p>
          <w:p w:rsidR="000728CF" w:rsidRPr="00F61C5B" w:rsidRDefault="000728CF" w:rsidP="007F16AF">
            <w:pPr>
              <w:shd w:val="clear" w:color="auto" w:fill="FFFFFF"/>
              <w:jc w:val="center"/>
            </w:pPr>
            <w:r w:rsidRPr="00F61C5B">
              <w:rPr>
                <w:szCs w:val="24"/>
              </w:rPr>
              <w:t>-совершенствование информационно - технической инфраструктуры администрации сельского поселения.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CF" w:rsidRPr="00F61C5B" w:rsidRDefault="000728CF" w:rsidP="002077FD">
            <w:pPr>
              <w:snapToGrid w:val="0"/>
              <w:jc w:val="center"/>
            </w:pPr>
          </w:p>
        </w:tc>
        <w:tc>
          <w:tcPr>
            <w:tcW w:w="1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CA48E9">
            <w:pPr>
              <w:snapToGrid w:val="0"/>
              <w:jc w:val="center"/>
            </w:pPr>
            <w:r w:rsidRPr="00F61C5B">
              <w:t>%</w:t>
            </w:r>
          </w:p>
        </w:tc>
        <w:tc>
          <w:tcPr>
            <w:tcW w:w="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30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33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35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CF" w:rsidRPr="00F61C5B" w:rsidRDefault="000728CF" w:rsidP="00DD052B">
            <w:pPr>
              <w:jc w:val="center"/>
            </w:pPr>
            <w:r w:rsidRPr="00F61C5B">
              <w:t>40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45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48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50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55</w:t>
            </w:r>
          </w:p>
        </w:tc>
        <w:tc>
          <w:tcPr>
            <w:tcW w:w="99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57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59</w:t>
            </w:r>
          </w:p>
        </w:tc>
        <w:tc>
          <w:tcPr>
            <w:tcW w:w="9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60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8CF" w:rsidRPr="00F61C5B" w:rsidRDefault="00DD052B" w:rsidP="00DD052B">
            <w:pPr>
              <w:jc w:val="center"/>
            </w:pPr>
            <w:r>
              <w:t>62</w:t>
            </w:r>
          </w:p>
        </w:tc>
      </w:tr>
    </w:tbl>
    <w:p w:rsidR="006150D1" w:rsidRPr="00F61C5B" w:rsidRDefault="006150D1" w:rsidP="006150D1">
      <w:pPr>
        <w:tabs>
          <w:tab w:val="left" w:pos="6096"/>
        </w:tabs>
      </w:pPr>
    </w:p>
    <w:p w:rsidR="006150D1" w:rsidRPr="00F61C5B" w:rsidRDefault="006150D1" w:rsidP="006150D1">
      <w:pPr>
        <w:tabs>
          <w:tab w:val="left" w:pos="6096"/>
        </w:tabs>
        <w:rPr>
          <w:bCs/>
        </w:rPr>
      </w:pPr>
    </w:p>
    <w:p w:rsidR="006150D1" w:rsidRPr="00F61C5B" w:rsidRDefault="006150D1" w:rsidP="006150D1">
      <w:pPr>
        <w:tabs>
          <w:tab w:val="left" w:pos="6096"/>
        </w:tabs>
        <w:rPr>
          <w:bCs/>
        </w:rPr>
      </w:pPr>
    </w:p>
    <w:p w:rsidR="006150D1" w:rsidRPr="00F61C5B" w:rsidRDefault="006150D1" w:rsidP="006150D1">
      <w:pPr>
        <w:tabs>
          <w:tab w:val="left" w:pos="6096"/>
        </w:tabs>
        <w:ind w:left="10348" w:firstLine="12"/>
        <w:jc w:val="right"/>
        <w:rPr>
          <w:bCs/>
        </w:rPr>
      </w:pPr>
    </w:p>
    <w:p w:rsidR="006150D1" w:rsidRPr="00F61C5B" w:rsidRDefault="006150D1" w:rsidP="006150D1">
      <w:pPr>
        <w:tabs>
          <w:tab w:val="left" w:pos="6096"/>
        </w:tabs>
        <w:ind w:left="10348" w:firstLine="12"/>
        <w:jc w:val="right"/>
        <w:rPr>
          <w:bCs/>
        </w:rPr>
      </w:pPr>
    </w:p>
    <w:p w:rsidR="006150D1" w:rsidRPr="00F61C5B" w:rsidRDefault="006150D1" w:rsidP="006150D1">
      <w:pPr>
        <w:tabs>
          <w:tab w:val="left" w:pos="6096"/>
        </w:tabs>
        <w:ind w:left="10348" w:firstLine="12"/>
        <w:jc w:val="right"/>
        <w:rPr>
          <w:bCs/>
        </w:rPr>
      </w:pPr>
    </w:p>
    <w:p w:rsidR="006150D1" w:rsidRPr="00F61C5B" w:rsidRDefault="006150D1" w:rsidP="006150D1">
      <w:pPr>
        <w:tabs>
          <w:tab w:val="left" w:pos="6096"/>
        </w:tabs>
        <w:ind w:left="10348" w:firstLine="12"/>
        <w:jc w:val="right"/>
        <w:rPr>
          <w:bCs/>
        </w:rPr>
      </w:pPr>
    </w:p>
    <w:p w:rsidR="006150D1" w:rsidRPr="00F61C5B" w:rsidRDefault="006150D1" w:rsidP="006150D1">
      <w:pPr>
        <w:tabs>
          <w:tab w:val="left" w:pos="6096"/>
        </w:tabs>
        <w:ind w:left="10348" w:firstLine="12"/>
        <w:jc w:val="right"/>
        <w:rPr>
          <w:bCs/>
        </w:rPr>
      </w:pPr>
    </w:p>
    <w:p w:rsidR="006150D1" w:rsidRPr="00F61C5B" w:rsidRDefault="006150D1" w:rsidP="006150D1">
      <w:pPr>
        <w:tabs>
          <w:tab w:val="left" w:pos="6096"/>
        </w:tabs>
        <w:ind w:left="10348" w:firstLine="12"/>
        <w:jc w:val="right"/>
        <w:rPr>
          <w:bCs/>
        </w:rPr>
      </w:pPr>
    </w:p>
    <w:p w:rsidR="006150D1" w:rsidRPr="00F61C5B" w:rsidRDefault="006150D1" w:rsidP="006150D1">
      <w:pPr>
        <w:tabs>
          <w:tab w:val="left" w:pos="6096"/>
        </w:tabs>
        <w:ind w:left="10348" w:firstLine="12"/>
        <w:jc w:val="right"/>
        <w:rPr>
          <w:bCs/>
        </w:rPr>
      </w:pPr>
    </w:p>
    <w:p w:rsidR="006150D1" w:rsidRPr="00F61C5B" w:rsidRDefault="006150D1" w:rsidP="006150D1">
      <w:pPr>
        <w:tabs>
          <w:tab w:val="left" w:pos="6096"/>
        </w:tabs>
        <w:ind w:left="10348" w:firstLine="12"/>
        <w:jc w:val="right"/>
        <w:rPr>
          <w:bCs/>
        </w:rPr>
      </w:pPr>
    </w:p>
    <w:p w:rsidR="006150D1" w:rsidRPr="00F61C5B" w:rsidRDefault="006150D1" w:rsidP="006150D1">
      <w:pPr>
        <w:tabs>
          <w:tab w:val="left" w:pos="6096"/>
        </w:tabs>
        <w:ind w:left="10348" w:firstLine="12"/>
        <w:jc w:val="right"/>
        <w:rPr>
          <w:bCs/>
        </w:rPr>
      </w:pPr>
    </w:p>
    <w:p w:rsidR="00524DDD" w:rsidRDefault="00524DDD" w:rsidP="00524DDD">
      <w:pPr>
        <w:tabs>
          <w:tab w:val="left" w:pos="6096"/>
        </w:tabs>
        <w:ind w:left="10348" w:firstLine="12"/>
        <w:rPr>
          <w:bCs/>
        </w:rPr>
        <w:sectPr w:rsidR="00524DDD" w:rsidSect="00524DD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03D69" w:rsidRPr="00C97D6A" w:rsidRDefault="00703D69" w:rsidP="00524DDD">
      <w:pPr>
        <w:jc w:val="right"/>
      </w:pPr>
      <w:r w:rsidRPr="00C97D6A"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97D6A">
        <w:t>Приложение</w:t>
      </w:r>
      <w:r w:rsidR="006150D1">
        <w:t xml:space="preserve"> № 2</w:t>
      </w:r>
    </w:p>
    <w:p w:rsidR="00703D69" w:rsidRPr="00C97D6A" w:rsidRDefault="00703D69" w:rsidP="00DA45AD">
      <w:pPr>
        <w:ind w:firstLine="360"/>
        <w:jc w:val="right"/>
      </w:pPr>
      <w:r w:rsidRPr="00C97D6A">
        <w:t xml:space="preserve"> к постановлению администрации </w:t>
      </w:r>
    </w:p>
    <w:p w:rsidR="00703D69" w:rsidRPr="00C97D6A" w:rsidRDefault="00703D69" w:rsidP="00DA45AD">
      <w:pPr>
        <w:ind w:firstLine="360"/>
        <w:jc w:val="right"/>
      </w:pPr>
      <w:r w:rsidRPr="00C97D6A">
        <w:t>сельского поселения</w:t>
      </w:r>
    </w:p>
    <w:p w:rsidR="00703D69" w:rsidRPr="00C97D6A" w:rsidRDefault="00703D69" w:rsidP="00DA45AD">
      <w:pPr>
        <w:ind w:firstLine="360"/>
        <w:jc w:val="right"/>
      </w:pPr>
      <w:r w:rsidRPr="00C97D6A">
        <w:t xml:space="preserve">Куликовский  сельсовет </w:t>
      </w:r>
    </w:p>
    <w:p w:rsidR="00703D69" w:rsidRPr="008A360E" w:rsidRDefault="00C334D8" w:rsidP="00DA45AD">
      <w:pPr>
        <w:ind w:firstLine="360"/>
        <w:jc w:val="right"/>
      </w:pPr>
      <w:r w:rsidRPr="008A360E">
        <w:t xml:space="preserve">от  </w:t>
      </w:r>
      <w:r w:rsidR="008A360E" w:rsidRPr="008A360E">
        <w:t>26.12.2018 г. № 39</w:t>
      </w:r>
    </w:p>
    <w:p w:rsidR="00703D69" w:rsidRPr="008A360E" w:rsidRDefault="00703D69" w:rsidP="00DA45AD"/>
    <w:p w:rsidR="00703D69" w:rsidRPr="00C97D6A" w:rsidRDefault="00703D69" w:rsidP="00DA45AD">
      <w:pPr>
        <w:ind w:firstLine="360"/>
        <w:jc w:val="right"/>
      </w:pPr>
    </w:p>
    <w:p w:rsidR="00703D69" w:rsidRDefault="00703D69" w:rsidP="00DA45AD">
      <w:pPr>
        <w:ind w:firstLine="360"/>
        <w:jc w:val="center"/>
        <w:rPr>
          <w:szCs w:val="24"/>
        </w:rPr>
      </w:pPr>
      <w:r w:rsidRPr="00C97D6A">
        <w:rPr>
          <w:szCs w:val="24"/>
        </w:rPr>
        <w:t>ИЗМЕНЕНИЯ</w:t>
      </w:r>
    </w:p>
    <w:p w:rsidR="002C5AC8" w:rsidRPr="00C97D6A" w:rsidRDefault="002C5AC8" w:rsidP="00DA45AD">
      <w:pPr>
        <w:ind w:firstLine="360"/>
        <w:jc w:val="center"/>
        <w:rPr>
          <w:szCs w:val="24"/>
        </w:rPr>
      </w:pPr>
    </w:p>
    <w:p w:rsidR="00703D69" w:rsidRPr="00C97D6A" w:rsidRDefault="00703D69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>в муниципальную программу</w:t>
      </w:r>
    </w:p>
    <w:p w:rsidR="00703D69" w:rsidRPr="00C97D6A" w:rsidRDefault="00703D69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>«Устойчивое развитие территории сельского поселения Куликовский сельсовет Лебедянского муниципального района Липецкой области Рос</w:t>
      </w:r>
      <w:r w:rsidR="002C5AC8">
        <w:rPr>
          <w:szCs w:val="22"/>
        </w:rPr>
        <w:t>сийской Федерации на 2014 - 2024</w:t>
      </w:r>
      <w:r w:rsidRPr="00C97D6A">
        <w:rPr>
          <w:szCs w:val="22"/>
        </w:rPr>
        <w:t xml:space="preserve"> годы»,  </w:t>
      </w:r>
      <w:proofErr w:type="gramStart"/>
      <w:r w:rsidRPr="00C97D6A">
        <w:rPr>
          <w:szCs w:val="22"/>
        </w:rPr>
        <w:t>утвержденную</w:t>
      </w:r>
      <w:proofErr w:type="gramEnd"/>
      <w:r w:rsidRPr="00C97D6A">
        <w:rPr>
          <w:szCs w:val="22"/>
        </w:rPr>
        <w:t xml:space="preserve"> постановлением от 26.09.2013 г.  № 47</w:t>
      </w:r>
    </w:p>
    <w:p w:rsidR="00703D69" w:rsidRPr="00C97D6A" w:rsidRDefault="00703D69" w:rsidP="00DA45AD">
      <w:pPr>
        <w:pStyle w:val="ConsPlusTitle"/>
        <w:widowControl/>
        <w:jc w:val="center"/>
        <w:rPr>
          <w:b w:val="0"/>
          <w:szCs w:val="22"/>
        </w:rPr>
      </w:pPr>
      <w:proofErr w:type="gramStart"/>
      <w:r w:rsidRPr="00C97D6A"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</w:t>
      </w:r>
      <w:proofErr w:type="gramEnd"/>
      <w:r w:rsidRPr="00C97D6A">
        <w:rPr>
          <w:b w:val="0"/>
          <w:szCs w:val="22"/>
        </w:rPr>
        <w:t xml:space="preserve"> г. № 59, от 31.10.2016 г. № 66, от 09.12.2016 г. № 72, от 23.12.2016 г. № 77, от 24.03.2017 г. № 10,</w:t>
      </w:r>
    </w:p>
    <w:p w:rsidR="00327D95" w:rsidRPr="00C97D6A" w:rsidRDefault="00703D69" w:rsidP="00327D95">
      <w:pPr>
        <w:pStyle w:val="ConsPlusTitle"/>
        <w:widowControl/>
        <w:ind w:right="-142"/>
        <w:jc w:val="center"/>
        <w:rPr>
          <w:b w:val="0"/>
        </w:rPr>
      </w:pPr>
      <w:proofErr w:type="gramStart"/>
      <w:r w:rsidRPr="00C97D6A">
        <w:rPr>
          <w:b w:val="0"/>
          <w:szCs w:val="22"/>
        </w:rPr>
        <w:t>от 04.05.2017 г. № 18, от 19.05.2017 г. № 20, от 06.06.2017 г. № 24, от 14.07.2017 г. № 30, от 18.08.2017г. № 36,от 26.12.2017г. №55</w:t>
      </w:r>
      <w:r>
        <w:rPr>
          <w:b w:val="0"/>
          <w:szCs w:val="22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>от 12.02.2018г. № 5а, от 14.02.2018. №7, от 02.04.2018г. №9,от 03.05.2018 № 16, от 05.06.2018г. № 19, от 06.07.2018г. №21</w:t>
      </w:r>
      <w:r w:rsidR="00AC22BB">
        <w:rPr>
          <w:b w:val="0"/>
        </w:rPr>
        <w:t>, № 28 от 20.08.2018г.</w:t>
      </w:r>
      <w:r w:rsidR="00C334D8" w:rsidRPr="00C334D8">
        <w:rPr>
          <w:b w:val="0"/>
        </w:rPr>
        <w:t xml:space="preserve"> </w:t>
      </w:r>
      <w:r w:rsidR="00C334D8">
        <w:rPr>
          <w:b w:val="0"/>
        </w:rPr>
        <w:t>, №30 от  12.10.2018г</w:t>
      </w:r>
      <w:r w:rsidR="00327D95">
        <w:rPr>
          <w:b w:val="0"/>
        </w:rPr>
        <w:t>., №31 от 22.11.2018г</w:t>
      </w:r>
      <w:r w:rsidR="002C5AC8">
        <w:rPr>
          <w:b w:val="0"/>
        </w:rPr>
        <w:t>., №33 от</w:t>
      </w:r>
      <w:proofErr w:type="gramEnd"/>
      <w:r w:rsidR="002C5AC8">
        <w:rPr>
          <w:b w:val="0"/>
        </w:rPr>
        <w:t xml:space="preserve"> </w:t>
      </w:r>
      <w:proofErr w:type="gramStart"/>
      <w:r w:rsidR="002C5AC8">
        <w:rPr>
          <w:b w:val="0"/>
        </w:rPr>
        <w:t>05.12.2018г.</w:t>
      </w:r>
      <w:r w:rsidR="00327D95" w:rsidRPr="00C97D6A">
        <w:rPr>
          <w:b w:val="0"/>
        </w:rPr>
        <w:t>).</w:t>
      </w:r>
      <w:proofErr w:type="gramEnd"/>
    </w:p>
    <w:p w:rsidR="00703D69" w:rsidRPr="00C97D6A" w:rsidRDefault="00703D69" w:rsidP="00327D95">
      <w:pPr>
        <w:pStyle w:val="ConsPlusTitle"/>
        <w:widowControl/>
        <w:ind w:right="-142"/>
        <w:jc w:val="center"/>
        <w:rPr>
          <w:b w:val="0"/>
          <w:szCs w:val="22"/>
        </w:rPr>
      </w:pPr>
      <w:r>
        <w:rPr>
          <w:b w:val="0"/>
          <w:szCs w:val="22"/>
        </w:rPr>
        <w:t xml:space="preserve"> </w:t>
      </w:r>
    </w:p>
    <w:p w:rsidR="00B958CC" w:rsidRPr="0020140E" w:rsidRDefault="00703D69" w:rsidP="00B958CC">
      <w:pPr>
        <w:pStyle w:val="ConsPlusCell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</w:t>
      </w:r>
      <w:r w:rsidR="00B958CC">
        <w:rPr>
          <w:rFonts w:ascii="Times New Roman" w:hAnsi="Times New Roman" w:cs="Times New Roman"/>
          <w:sz w:val="24"/>
          <w:szCs w:val="22"/>
        </w:rPr>
        <w:t xml:space="preserve">              1.1. Строку «Объемы финансирования за счет средств местного бюджета, в том числе по годам реализации муниципальной программы» изложить в </w:t>
      </w:r>
      <w:r w:rsidR="00B958CC" w:rsidRPr="0020140E">
        <w:rPr>
          <w:rFonts w:ascii="Times New Roman" w:hAnsi="Times New Roman" w:cs="Times New Roman"/>
          <w:sz w:val="24"/>
          <w:szCs w:val="22"/>
        </w:rPr>
        <w:t>следующей редакции:</w:t>
      </w:r>
    </w:p>
    <w:p w:rsidR="00B958CC" w:rsidRPr="0020140E" w:rsidRDefault="00B958CC" w:rsidP="00B958CC">
      <w:pPr>
        <w:jc w:val="both"/>
        <w:rPr>
          <w:szCs w:val="22"/>
        </w:rPr>
      </w:pPr>
      <w:r w:rsidRPr="0020140E">
        <w:rPr>
          <w:szCs w:val="22"/>
        </w:rPr>
        <w:t xml:space="preserve">«Общий объем финансирования Программы составляет – </w:t>
      </w:r>
      <w:r w:rsidR="008A360E">
        <w:rPr>
          <w:szCs w:val="22"/>
        </w:rPr>
        <w:t>33764,6</w:t>
      </w:r>
      <w:r>
        <w:rPr>
          <w:szCs w:val="22"/>
        </w:rPr>
        <w:t xml:space="preserve"> </w:t>
      </w:r>
      <w:r w:rsidRPr="0020140E">
        <w:rPr>
          <w:szCs w:val="22"/>
        </w:rPr>
        <w:t>тыс. руб., в том числе по годам:</w:t>
      </w:r>
    </w:p>
    <w:p w:rsidR="00B958CC" w:rsidRPr="0020140E" w:rsidRDefault="00B958CC" w:rsidP="00B958CC">
      <w:pPr>
        <w:jc w:val="both"/>
        <w:rPr>
          <w:szCs w:val="22"/>
        </w:rPr>
      </w:pPr>
      <w:r w:rsidRPr="0020140E">
        <w:rPr>
          <w:szCs w:val="22"/>
        </w:rPr>
        <w:t>2014 год – 2637,8</w:t>
      </w:r>
      <w:r w:rsidR="008A360E">
        <w:rPr>
          <w:szCs w:val="22"/>
        </w:rPr>
        <w:t>0</w:t>
      </w:r>
      <w:r w:rsidRPr="0020140E">
        <w:rPr>
          <w:szCs w:val="22"/>
        </w:rPr>
        <w:t xml:space="preserve">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B958CC" w:rsidRPr="0020140E" w:rsidRDefault="00B958CC" w:rsidP="00B958CC">
      <w:pPr>
        <w:jc w:val="both"/>
        <w:rPr>
          <w:szCs w:val="22"/>
        </w:rPr>
      </w:pPr>
      <w:r w:rsidRPr="0020140E">
        <w:rPr>
          <w:szCs w:val="22"/>
        </w:rPr>
        <w:t>2015 год – 3026,8</w:t>
      </w:r>
      <w:r w:rsidR="008A360E">
        <w:rPr>
          <w:szCs w:val="22"/>
        </w:rPr>
        <w:t>0</w:t>
      </w:r>
      <w:r w:rsidRPr="0020140E">
        <w:rPr>
          <w:b/>
          <w:szCs w:val="22"/>
        </w:rPr>
        <w:t xml:space="preserve"> </w:t>
      </w:r>
      <w:r w:rsidRPr="0020140E">
        <w:rPr>
          <w:szCs w:val="22"/>
        </w:rPr>
        <w:t>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B958CC" w:rsidRPr="0020140E" w:rsidRDefault="00B958CC" w:rsidP="00B958CC">
      <w:pPr>
        <w:jc w:val="both"/>
        <w:rPr>
          <w:szCs w:val="22"/>
        </w:rPr>
      </w:pPr>
      <w:r w:rsidRPr="0020140E">
        <w:rPr>
          <w:szCs w:val="22"/>
        </w:rPr>
        <w:t>2016 год – 3276,3</w:t>
      </w:r>
      <w:r w:rsidR="008A360E">
        <w:rPr>
          <w:szCs w:val="22"/>
        </w:rPr>
        <w:t>0</w:t>
      </w:r>
      <w:r w:rsidRPr="0020140E">
        <w:rPr>
          <w:szCs w:val="22"/>
        </w:rPr>
        <w:t xml:space="preserve">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B958CC" w:rsidRPr="0020140E" w:rsidRDefault="00B958CC" w:rsidP="00B958CC">
      <w:pPr>
        <w:jc w:val="both"/>
        <w:rPr>
          <w:szCs w:val="22"/>
        </w:rPr>
      </w:pPr>
      <w:r w:rsidRPr="0020140E">
        <w:rPr>
          <w:szCs w:val="22"/>
        </w:rPr>
        <w:t>2017 год – 5141,9</w:t>
      </w:r>
      <w:r w:rsidR="008A360E">
        <w:rPr>
          <w:szCs w:val="22"/>
        </w:rPr>
        <w:t>0</w:t>
      </w:r>
      <w:r w:rsidRPr="0020140E">
        <w:rPr>
          <w:szCs w:val="22"/>
        </w:rPr>
        <w:t xml:space="preserve">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 xml:space="preserve">уб.; </w:t>
      </w:r>
    </w:p>
    <w:p w:rsidR="00B958CC" w:rsidRDefault="00B958CC" w:rsidP="00B958CC">
      <w:pPr>
        <w:jc w:val="both"/>
        <w:rPr>
          <w:szCs w:val="22"/>
        </w:rPr>
      </w:pPr>
      <w:r w:rsidRPr="0020140E">
        <w:rPr>
          <w:szCs w:val="22"/>
        </w:rPr>
        <w:t xml:space="preserve">2018 год – </w:t>
      </w:r>
      <w:r>
        <w:rPr>
          <w:szCs w:val="22"/>
        </w:rPr>
        <w:t>5283,8</w:t>
      </w:r>
      <w:r w:rsidR="008A360E">
        <w:rPr>
          <w:szCs w:val="22"/>
        </w:rPr>
        <w:t>0</w:t>
      </w:r>
      <w:r>
        <w:rPr>
          <w:szCs w:val="22"/>
        </w:rPr>
        <w:t xml:space="preserve">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>2019 год – 3351,8</w:t>
      </w:r>
      <w:r w:rsidR="008A360E">
        <w:rPr>
          <w:szCs w:val="22"/>
        </w:rPr>
        <w:t>0</w:t>
      </w:r>
      <w:r>
        <w:rPr>
          <w:szCs w:val="22"/>
        </w:rPr>
        <w:t xml:space="preserve"> 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2020 год – 2167,00 </w:t>
      </w:r>
      <w:proofErr w:type="spellStart"/>
      <w:r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>
        <w:rPr>
          <w:rFonts w:ascii="Times New Roman" w:hAnsi="Times New Roman" w:cs="Times New Roman"/>
          <w:sz w:val="24"/>
          <w:szCs w:val="22"/>
        </w:rPr>
        <w:t>.р</w:t>
      </w:r>
      <w:proofErr w:type="gramEnd"/>
      <w:r>
        <w:rPr>
          <w:rFonts w:ascii="Times New Roman" w:hAnsi="Times New Roman" w:cs="Times New Roman"/>
          <w:sz w:val="24"/>
          <w:szCs w:val="22"/>
        </w:rPr>
        <w:t>уб</w:t>
      </w:r>
      <w:proofErr w:type="spellEnd"/>
      <w:r>
        <w:rPr>
          <w:rFonts w:ascii="Times New Roman" w:hAnsi="Times New Roman" w:cs="Times New Roman"/>
          <w:sz w:val="24"/>
          <w:szCs w:val="22"/>
        </w:rPr>
        <w:t>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2021 год – 2237,4</w:t>
      </w:r>
      <w:r w:rsidR="008A360E">
        <w:rPr>
          <w:rFonts w:ascii="Times New Roman" w:hAnsi="Times New Roman" w:cs="Times New Roman"/>
          <w:sz w:val="24"/>
          <w:szCs w:val="22"/>
        </w:rPr>
        <w:t>0</w:t>
      </w:r>
      <w:r>
        <w:rPr>
          <w:rFonts w:ascii="Times New Roman" w:hAnsi="Times New Roman" w:cs="Times New Roman"/>
          <w:sz w:val="24"/>
          <w:szCs w:val="22"/>
        </w:rPr>
        <w:t xml:space="preserve"> тыс. руб.;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2022 год </w:t>
      </w:r>
      <w:r w:rsidR="008A360E">
        <w:rPr>
          <w:rFonts w:ascii="Times New Roman" w:hAnsi="Times New Roman" w:cs="Times New Roman"/>
          <w:sz w:val="24"/>
          <w:szCs w:val="22"/>
        </w:rPr>
        <w:t>2167,00</w:t>
      </w:r>
      <w:r>
        <w:rPr>
          <w:rFonts w:ascii="Times New Roman" w:hAnsi="Times New Roman" w:cs="Times New Roman"/>
          <w:sz w:val="24"/>
          <w:szCs w:val="22"/>
        </w:rPr>
        <w:t xml:space="preserve"> тыс. руб.;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2023 год – </w:t>
      </w:r>
      <w:r w:rsidR="008A360E">
        <w:rPr>
          <w:rFonts w:ascii="Times New Roman" w:hAnsi="Times New Roman" w:cs="Times New Roman"/>
          <w:sz w:val="24"/>
          <w:szCs w:val="22"/>
        </w:rPr>
        <w:t>2237,40</w:t>
      </w:r>
      <w:r>
        <w:rPr>
          <w:rFonts w:ascii="Times New Roman" w:hAnsi="Times New Roman" w:cs="Times New Roman"/>
          <w:sz w:val="24"/>
          <w:szCs w:val="22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2"/>
        </w:rPr>
        <w:t>руб</w:t>
      </w:r>
      <w:proofErr w:type="spellEnd"/>
      <w:r>
        <w:rPr>
          <w:rFonts w:ascii="Times New Roman" w:hAnsi="Times New Roman" w:cs="Times New Roman"/>
          <w:sz w:val="24"/>
          <w:szCs w:val="22"/>
        </w:rPr>
        <w:t>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2024 год – </w:t>
      </w:r>
      <w:r w:rsidR="008A360E">
        <w:rPr>
          <w:rFonts w:ascii="Times New Roman" w:hAnsi="Times New Roman" w:cs="Times New Roman"/>
          <w:sz w:val="24"/>
          <w:szCs w:val="22"/>
        </w:rPr>
        <w:t>2237,40</w:t>
      </w:r>
      <w:r>
        <w:rPr>
          <w:rFonts w:ascii="Times New Roman" w:hAnsi="Times New Roman" w:cs="Times New Roman"/>
          <w:sz w:val="24"/>
          <w:szCs w:val="22"/>
        </w:rPr>
        <w:t xml:space="preserve"> тыс. руб.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</w:p>
    <w:p w:rsidR="00B958CC" w:rsidRDefault="00B958CC" w:rsidP="00B958CC">
      <w:pPr>
        <w:ind w:firstLine="567"/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B958CC" w:rsidRDefault="00B958CC" w:rsidP="00B958CC">
      <w:pPr>
        <w:rPr>
          <w:szCs w:val="22"/>
        </w:rPr>
      </w:pPr>
      <w:r>
        <w:rPr>
          <w:szCs w:val="22"/>
        </w:rPr>
        <w:t xml:space="preserve">            </w:t>
      </w:r>
    </w:p>
    <w:p w:rsidR="00B958CC" w:rsidRDefault="00B958CC" w:rsidP="00B958CC">
      <w:pPr>
        <w:rPr>
          <w:szCs w:val="22"/>
        </w:rPr>
      </w:pPr>
      <w:r>
        <w:rPr>
          <w:szCs w:val="22"/>
        </w:rPr>
        <w:t xml:space="preserve">        1.2. П. 5. «Краткое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информации» изложить в следующей редакции: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 xml:space="preserve">«Общий объем финансирования Программы составляет – </w:t>
      </w:r>
      <w:r w:rsidR="008A360E">
        <w:rPr>
          <w:szCs w:val="22"/>
        </w:rPr>
        <w:t>33764,6</w:t>
      </w:r>
      <w:r>
        <w:rPr>
          <w:szCs w:val="22"/>
        </w:rPr>
        <w:t xml:space="preserve">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уб., в том числе по годам: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>2014 год – 2637,8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>2015 год – 3026,8</w:t>
      </w:r>
      <w:r>
        <w:rPr>
          <w:b/>
          <w:szCs w:val="22"/>
        </w:rPr>
        <w:t xml:space="preserve"> </w:t>
      </w:r>
      <w:r>
        <w:rPr>
          <w:szCs w:val="22"/>
        </w:rPr>
        <w:t>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>2016 год – 3276,3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lastRenderedPageBreak/>
        <w:t>2017 год – 5141,9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>2018 год – 5283,8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>2019 год – 3351,8 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2020 год – 2167,00 </w:t>
      </w:r>
      <w:proofErr w:type="spellStart"/>
      <w:r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>
        <w:rPr>
          <w:rFonts w:ascii="Times New Roman" w:hAnsi="Times New Roman" w:cs="Times New Roman"/>
          <w:sz w:val="24"/>
          <w:szCs w:val="22"/>
        </w:rPr>
        <w:t>.р</w:t>
      </w:r>
      <w:proofErr w:type="gramEnd"/>
      <w:r>
        <w:rPr>
          <w:rFonts w:ascii="Times New Roman" w:hAnsi="Times New Roman" w:cs="Times New Roman"/>
          <w:sz w:val="24"/>
          <w:szCs w:val="22"/>
        </w:rPr>
        <w:t>уб</w:t>
      </w:r>
      <w:proofErr w:type="spellEnd"/>
      <w:r>
        <w:rPr>
          <w:rFonts w:ascii="Times New Roman" w:hAnsi="Times New Roman" w:cs="Times New Roman"/>
          <w:sz w:val="24"/>
          <w:szCs w:val="22"/>
        </w:rPr>
        <w:t>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2021 год – 2237,4 тыс. руб.;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2022 год – </w:t>
      </w:r>
      <w:r w:rsidR="008A360E">
        <w:rPr>
          <w:rFonts w:ascii="Times New Roman" w:hAnsi="Times New Roman" w:cs="Times New Roman"/>
          <w:sz w:val="24"/>
          <w:szCs w:val="22"/>
        </w:rPr>
        <w:t>2167,00</w:t>
      </w:r>
      <w:r>
        <w:rPr>
          <w:rFonts w:ascii="Times New Roman" w:hAnsi="Times New Roman" w:cs="Times New Roman"/>
          <w:sz w:val="24"/>
          <w:szCs w:val="22"/>
        </w:rPr>
        <w:t xml:space="preserve"> тыс. руб.;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2023 год – </w:t>
      </w:r>
      <w:r w:rsidR="008A360E">
        <w:rPr>
          <w:rFonts w:ascii="Times New Roman" w:hAnsi="Times New Roman" w:cs="Times New Roman"/>
          <w:sz w:val="24"/>
          <w:szCs w:val="22"/>
        </w:rPr>
        <w:t>2237,40</w:t>
      </w:r>
      <w:r>
        <w:rPr>
          <w:rFonts w:ascii="Times New Roman" w:hAnsi="Times New Roman" w:cs="Times New Roman"/>
          <w:sz w:val="24"/>
          <w:szCs w:val="22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2"/>
        </w:rPr>
        <w:t>руб</w:t>
      </w:r>
      <w:proofErr w:type="spellEnd"/>
      <w:r>
        <w:rPr>
          <w:rFonts w:ascii="Times New Roman" w:hAnsi="Times New Roman" w:cs="Times New Roman"/>
          <w:sz w:val="24"/>
          <w:szCs w:val="22"/>
        </w:rPr>
        <w:t>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2024 год – </w:t>
      </w:r>
      <w:r w:rsidR="008A360E">
        <w:rPr>
          <w:rFonts w:ascii="Times New Roman" w:hAnsi="Times New Roman" w:cs="Times New Roman"/>
          <w:sz w:val="24"/>
          <w:szCs w:val="22"/>
        </w:rPr>
        <w:t>2237,40</w:t>
      </w:r>
      <w:r>
        <w:rPr>
          <w:rFonts w:ascii="Times New Roman" w:hAnsi="Times New Roman" w:cs="Times New Roman"/>
          <w:sz w:val="24"/>
          <w:szCs w:val="22"/>
        </w:rPr>
        <w:t xml:space="preserve"> тыс. руб.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</w:p>
    <w:p w:rsidR="00B958CC" w:rsidRDefault="00B958CC" w:rsidP="00B958CC">
      <w:pPr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jc w:val="both"/>
        <w:rPr>
          <w:szCs w:val="24"/>
        </w:rPr>
      </w:pPr>
      <w:r>
        <w:rPr>
          <w:szCs w:val="24"/>
        </w:rPr>
        <w:t>2.1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нести в Подпрограмму «Развитие физической культуры и спорта в сельском поселении Куликовский сельсовет Лебедянского муниципального района Липецкой области на 2014-2024 годы» следующие изменения: </w:t>
      </w:r>
    </w:p>
    <w:p w:rsidR="00B958CC" w:rsidRDefault="00B958CC" w:rsidP="00B958CC">
      <w:pPr>
        <w:jc w:val="both"/>
        <w:rPr>
          <w:szCs w:val="24"/>
        </w:rPr>
      </w:pPr>
      <w:r>
        <w:rPr>
          <w:szCs w:val="24"/>
        </w:rPr>
        <w:t>«Объемы финансирования за счет средств местного бюджета, в том числе по годам реализации подпрограммы» изложить в следующей редакции:</w:t>
      </w:r>
    </w:p>
    <w:p w:rsidR="00B958CC" w:rsidRDefault="00B958CC" w:rsidP="00B958CC">
      <w:pPr>
        <w:jc w:val="both"/>
        <w:rPr>
          <w:szCs w:val="24"/>
        </w:rPr>
      </w:pPr>
      <w:r>
        <w:rPr>
          <w:szCs w:val="24"/>
        </w:rPr>
        <w:t xml:space="preserve">«Общий объем финансирования 45,9 тыс. руб., в том числе по годам: </w:t>
      </w:r>
    </w:p>
    <w:p w:rsidR="00B958CC" w:rsidRDefault="00B958CC" w:rsidP="00B958CC">
      <w:pPr>
        <w:rPr>
          <w:szCs w:val="24"/>
        </w:rPr>
      </w:pPr>
    </w:p>
    <w:p w:rsidR="00B958CC" w:rsidRPr="00A2744D" w:rsidRDefault="00B958CC" w:rsidP="00B958CC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9,00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9,00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9,00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9,00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9,0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«Обоснование объема финансовых ресурсов необходимых для реализации Подпрограммы» «Развитие физической культуры и спорта в сельском поселении Куликовский сельсовет Лебедянского муниципального района Липецкой области на 2014-2024 годы» изложить в новой редакции: 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45,9 тыс. рублей, в том числе по годам: 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958CC" w:rsidRPr="00A2744D" w:rsidRDefault="00B958CC" w:rsidP="00B958CC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9,00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9,00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9,00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9,00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9,0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958CC" w:rsidRDefault="00B958CC" w:rsidP="00B958CC">
      <w:pPr>
        <w:jc w:val="both"/>
        <w:rPr>
          <w:szCs w:val="24"/>
        </w:rPr>
      </w:pPr>
      <w:r>
        <w:rPr>
          <w:szCs w:val="24"/>
        </w:rPr>
        <w:t>3.1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нести в Подпрограмму «Развитие дорог местного значения сельского поселения Куликовский сельсовет Лебедянского муниципального района Липецкой области на 2014-2024 годы» следующие изменения: </w:t>
      </w:r>
    </w:p>
    <w:p w:rsidR="00B958CC" w:rsidRDefault="00B958CC" w:rsidP="00B958CC">
      <w:pPr>
        <w:jc w:val="both"/>
        <w:rPr>
          <w:szCs w:val="24"/>
        </w:rPr>
      </w:pPr>
      <w:r>
        <w:rPr>
          <w:szCs w:val="24"/>
        </w:rPr>
        <w:t>«Объемы финансирования за счет средств местного бюджета, в том числе по годам реализации подпрограммы» изложить в следующей редакции:</w:t>
      </w:r>
    </w:p>
    <w:p w:rsidR="00B958CC" w:rsidRDefault="00B958CC" w:rsidP="00B958CC">
      <w:pPr>
        <w:jc w:val="both"/>
        <w:rPr>
          <w:szCs w:val="24"/>
        </w:rPr>
      </w:pPr>
      <w:r>
        <w:rPr>
          <w:szCs w:val="24"/>
        </w:rPr>
        <w:t xml:space="preserve">«Общий объем финансирования 2200,00 тыс. руб., в том числе по годам: </w:t>
      </w:r>
    </w:p>
    <w:p w:rsidR="00B958CC" w:rsidRDefault="00B958CC" w:rsidP="00B958CC">
      <w:pPr>
        <w:rPr>
          <w:szCs w:val="24"/>
        </w:rPr>
      </w:pPr>
    </w:p>
    <w:p w:rsidR="00B958CC" w:rsidRPr="00A2744D" w:rsidRDefault="00B958CC" w:rsidP="00B958CC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754,2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229,0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304,2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304,2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lastRenderedPageBreak/>
        <w:t xml:space="preserve">2018 год – </w:t>
      </w:r>
      <w:r>
        <w:rPr>
          <w:szCs w:val="24"/>
        </w:rPr>
        <w:t>304,2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304,2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«Обоснование объема финансовых ресурсов необходимых для реализации Подпрограммы» «Развитие дорог местного значения  сельского поселения Куликовский сельсовет Лебедянского муниципального района Липецкой области на 2014-2024 годы» изложить в новой редакции: 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2200,00 тыс. рублей, в том числе по годам: 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958CC" w:rsidRPr="00A2744D" w:rsidRDefault="00B958CC" w:rsidP="00B958CC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754,2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229,0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304,2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304,2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304,2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304,2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958CC" w:rsidRDefault="00B958CC" w:rsidP="00B958CC">
      <w:pPr>
        <w:rPr>
          <w:szCs w:val="24"/>
        </w:rPr>
      </w:pPr>
    </w:p>
    <w:p w:rsidR="00B958CC" w:rsidRPr="003F197D" w:rsidRDefault="00B958CC" w:rsidP="00B958CC">
      <w:pPr>
        <w:jc w:val="both"/>
        <w:rPr>
          <w:b/>
          <w:bCs/>
          <w:color w:val="000000"/>
          <w:szCs w:val="24"/>
        </w:rPr>
      </w:pPr>
      <w:r>
        <w:rPr>
          <w:szCs w:val="24"/>
        </w:rPr>
        <w:t xml:space="preserve">5.1. </w:t>
      </w:r>
      <w:r w:rsidRPr="004A05E8">
        <w:rPr>
          <w:szCs w:val="24"/>
        </w:rPr>
        <w:t xml:space="preserve">Внести в </w:t>
      </w:r>
      <w:r w:rsidRPr="003F197D">
        <w:rPr>
          <w:szCs w:val="24"/>
        </w:rPr>
        <w:t>Подпрограмму «</w:t>
      </w:r>
      <w:r w:rsidRPr="003F197D">
        <w:rPr>
          <w:bCs/>
          <w:color w:val="000000"/>
          <w:szCs w:val="24"/>
        </w:rPr>
        <w:t>Благоустройство территории сельского поселения Куликовский сельсовет Лебедянского муниципального района Липецкой области н</w:t>
      </w:r>
      <w:r>
        <w:rPr>
          <w:bCs/>
          <w:color w:val="000000"/>
          <w:szCs w:val="24"/>
        </w:rPr>
        <w:t>а 2014-2024</w:t>
      </w:r>
      <w:r w:rsidRPr="003F197D">
        <w:rPr>
          <w:bCs/>
          <w:color w:val="000000"/>
          <w:szCs w:val="24"/>
        </w:rPr>
        <w:t xml:space="preserve"> годы»</w:t>
      </w:r>
      <w:r w:rsidRPr="003F197D">
        <w:rPr>
          <w:szCs w:val="24"/>
        </w:rPr>
        <w:t xml:space="preserve"> следующие изменения</w:t>
      </w:r>
      <w:r w:rsidRPr="00A2744D">
        <w:rPr>
          <w:szCs w:val="24"/>
        </w:rPr>
        <w:t>:</w:t>
      </w:r>
    </w:p>
    <w:p w:rsidR="00B958CC" w:rsidRPr="00A2744D" w:rsidRDefault="00B958CC" w:rsidP="00B958CC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A2744D">
        <w:rPr>
          <w:szCs w:val="24"/>
        </w:rPr>
        <w:t xml:space="preserve">В паспорте </w:t>
      </w:r>
      <w:r>
        <w:rPr>
          <w:szCs w:val="24"/>
        </w:rPr>
        <w:t xml:space="preserve">подпрограммы </w:t>
      </w:r>
      <w:r w:rsidRPr="003F197D">
        <w:rPr>
          <w:szCs w:val="24"/>
        </w:rPr>
        <w:t>«</w:t>
      </w:r>
      <w:r w:rsidRPr="003F197D">
        <w:rPr>
          <w:bCs/>
          <w:color w:val="000000"/>
          <w:szCs w:val="24"/>
        </w:rPr>
        <w:t>Благоустройство территории сельского поселения Куликовский сельсовет Лебедянского муниципального райо</w:t>
      </w:r>
      <w:r>
        <w:rPr>
          <w:bCs/>
          <w:color w:val="000000"/>
          <w:szCs w:val="24"/>
        </w:rPr>
        <w:t>на Липецкой области на 2014-2024</w:t>
      </w:r>
      <w:r w:rsidRPr="003F197D">
        <w:rPr>
          <w:bCs/>
          <w:color w:val="000000"/>
          <w:szCs w:val="24"/>
        </w:rPr>
        <w:t xml:space="preserve"> годы»</w:t>
      </w:r>
      <w:r>
        <w:rPr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B958CC" w:rsidRDefault="00B958CC" w:rsidP="00B958CC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 </w:t>
      </w:r>
      <w:r w:rsidR="00F85828">
        <w:rPr>
          <w:bCs/>
        </w:rPr>
        <w:t>4572,1</w:t>
      </w:r>
      <w:r>
        <w:rPr>
          <w:bCs/>
        </w:rPr>
        <w:t xml:space="preserve"> </w:t>
      </w:r>
      <w:r w:rsidRPr="00A2744D">
        <w:rPr>
          <w:szCs w:val="24"/>
        </w:rPr>
        <w:t>тыс. руб., в том числе по годам:</w:t>
      </w:r>
    </w:p>
    <w:p w:rsidR="00B958CC" w:rsidRDefault="00B958CC" w:rsidP="00B958CC">
      <w:pPr>
        <w:snapToGrid w:val="0"/>
        <w:jc w:val="both"/>
        <w:rPr>
          <w:szCs w:val="24"/>
        </w:rPr>
      </w:pPr>
    </w:p>
    <w:p w:rsidR="00B958CC" w:rsidRPr="00A2744D" w:rsidRDefault="00B958CC" w:rsidP="00B958CC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167,00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358,00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1384</w:t>
      </w:r>
      <w:r w:rsidRPr="00841956">
        <w:t>,</w:t>
      </w:r>
      <w:r>
        <w:t>9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977,9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307,9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08201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197,1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Pr="0008201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197,1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Pr="0008201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85828">
        <w:rPr>
          <w:rFonts w:ascii="Times New Roman" w:hAnsi="Times New Roman" w:cs="Times New Roman"/>
          <w:sz w:val="24"/>
          <w:szCs w:val="24"/>
        </w:rPr>
        <w:t>197,1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Pr="0008201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85828">
        <w:rPr>
          <w:rFonts w:ascii="Times New Roman" w:hAnsi="Times New Roman" w:cs="Times New Roman"/>
          <w:sz w:val="24"/>
          <w:szCs w:val="24"/>
        </w:rPr>
        <w:t>197,1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Pr="0008201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85828">
        <w:rPr>
          <w:rFonts w:ascii="Times New Roman" w:hAnsi="Times New Roman" w:cs="Times New Roman"/>
          <w:sz w:val="24"/>
          <w:szCs w:val="24"/>
        </w:rPr>
        <w:t>197,1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Default="00B958CC" w:rsidP="00B958CC">
      <w:pPr>
        <w:pStyle w:val="ConsPlusCell"/>
        <w:jc w:val="both"/>
      </w:pPr>
    </w:p>
    <w:p w:rsidR="00B958CC" w:rsidRPr="00FC3596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C3596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 ресурсов необходи</w:t>
      </w:r>
      <w:r>
        <w:rPr>
          <w:rFonts w:ascii="Times New Roman" w:hAnsi="Times New Roman" w:cs="Times New Roman"/>
          <w:sz w:val="24"/>
          <w:szCs w:val="24"/>
        </w:rPr>
        <w:t xml:space="preserve">мых для реализации Подпрограммы </w:t>
      </w:r>
      <w:r w:rsidRPr="003F197D">
        <w:rPr>
          <w:rFonts w:ascii="Times New Roman" w:hAnsi="Times New Roman" w:cs="Times New Roman"/>
          <w:sz w:val="24"/>
          <w:szCs w:val="24"/>
        </w:rPr>
        <w:t>«</w:t>
      </w:r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Благоустройство территории сельского поселения Куликовский </w:t>
      </w:r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сельсовет Лебедянского муниципального райо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Липецкой области на 2014-2024</w:t>
      </w:r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годы»</w:t>
      </w:r>
      <w:r w:rsidRPr="003F197D">
        <w:rPr>
          <w:rFonts w:ascii="Times New Roman" w:hAnsi="Times New Roman" w:cs="Times New Roman"/>
          <w:szCs w:val="24"/>
        </w:rPr>
        <w:t xml:space="preserve"> </w:t>
      </w:r>
      <w:r w:rsidRPr="00FC359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958CC" w:rsidRPr="00A2744D" w:rsidRDefault="00B958CC" w:rsidP="00B958CC">
      <w:pPr>
        <w:tabs>
          <w:tab w:val="num" w:pos="0"/>
        </w:tabs>
        <w:spacing w:line="276" w:lineRule="auto"/>
        <w:jc w:val="both"/>
        <w:rPr>
          <w:szCs w:val="24"/>
        </w:rPr>
      </w:pPr>
      <w:r w:rsidRPr="00A2744D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="00F85828">
        <w:rPr>
          <w:bCs/>
        </w:rPr>
        <w:t>4572,1</w:t>
      </w:r>
      <w:r>
        <w:rPr>
          <w:bCs/>
        </w:rPr>
        <w:t xml:space="preserve"> </w:t>
      </w:r>
      <w:r w:rsidRPr="00A2744D">
        <w:rPr>
          <w:szCs w:val="24"/>
        </w:rPr>
        <w:t>тыс. рублей, в том числе по годам:</w:t>
      </w:r>
    </w:p>
    <w:p w:rsidR="00B958CC" w:rsidRDefault="00B958CC" w:rsidP="00B958CC">
      <w:pPr>
        <w:snapToGrid w:val="0"/>
        <w:jc w:val="both"/>
        <w:rPr>
          <w:szCs w:val="24"/>
        </w:rPr>
      </w:pPr>
    </w:p>
    <w:p w:rsidR="00B958CC" w:rsidRPr="00A2744D" w:rsidRDefault="00B958CC" w:rsidP="00B958CC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167,00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358,00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1384</w:t>
      </w:r>
      <w:r w:rsidRPr="00841956">
        <w:t>,</w:t>
      </w:r>
      <w:r>
        <w:t>9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977,9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A2744D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307,9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B958CC" w:rsidRPr="0008201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197,1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Pr="0008201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197,1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Pr="0008201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85828">
        <w:rPr>
          <w:rFonts w:ascii="Times New Roman" w:hAnsi="Times New Roman" w:cs="Times New Roman"/>
          <w:sz w:val="24"/>
          <w:szCs w:val="24"/>
        </w:rPr>
        <w:t>197,1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Pr="0008201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85828">
        <w:rPr>
          <w:rFonts w:ascii="Times New Roman" w:hAnsi="Times New Roman" w:cs="Times New Roman"/>
          <w:sz w:val="24"/>
          <w:szCs w:val="24"/>
        </w:rPr>
        <w:t>197,1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Pr="0008201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85828">
        <w:rPr>
          <w:rFonts w:ascii="Times New Roman" w:hAnsi="Times New Roman" w:cs="Times New Roman"/>
          <w:sz w:val="24"/>
          <w:szCs w:val="24"/>
        </w:rPr>
        <w:t>197,1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B958CC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958CC" w:rsidRDefault="00B958CC" w:rsidP="00B958CC">
      <w:pPr>
        <w:tabs>
          <w:tab w:val="num" w:pos="0"/>
        </w:tabs>
        <w:spacing w:line="276" w:lineRule="auto"/>
        <w:rPr>
          <w:szCs w:val="24"/>
        </w:rPr>
      </w:pPr>
    </w:p>
    <w:p w:rsidR="00B958CC" w:rsidRPr="008524B3" w:rsidRDefault="00B958CC" w:rsidP="00B958CC">
      <w:pPr>
        <w:jc w:val="both"/>
        <w:rPr>
          <w:b/>
          <w:bCs/>
          <w:sz w:val="16"/>
          <w:szCs w:val="16"/>
        </w:rPr>
      </w:pPr>
      <w:r w:rsidRPr="00C97D6A">
        <w:rPr>
          <w:szCs w:val="24"/>
        </w:rPr>
        <w:t>9.1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</w:t>
      </w:r>
      <w:r>
        <w:rPr>
          <w:bCs/>
          <w:szCs w:val="24"/>
        </w:rPr>
        <w:t>на Липецкой области на 2014-2024</w:t>
      </w:r>
      <w:r w:rsidRPr="00C97D6A">
        <w:rPr>
          <w:bCs/>
          <w:szCs w:val="24"/>
        </w:rPr>
        <w:t xml:space="preserve"> годы»</w:t>
      </w:r>
      <w:r>
        <w:rPr>
          <w:bCs/>
          <w:szCs w:val="24"/>
        </w:rPr>
        <w:t xml:space="preserve"> следующие изменения</w:t>
      </w:r>
      <w:r w:rsidRPr="00C97D6A">
        <w:rPr>
          <w:bCs/>
          <w:szCs w:val="24"/>
        </w:rPr>
        <w:t>:</w:t>
      </w:r>
    </w:p>
    <w:p w:rsidR="00B958CC" w:rsidRPr="00C97D6A" w:rsidRDefault="00B958CC" w:rsidP="00B958CC">
      <w:pPr>
        <w:jc w:val="both"/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B958CC" w:rsidRPr="00C97D6A" w:rsidRDefault="00B958CC" w:rsidP="00B958CC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="00E532F1">
        <w:rPr>
          <w:bCs/>
        </w:rPr>
        <w:t>15045,9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руб., в том числе по годам:</w:t>
      </w:r>
    </w:p>
    <w:p w:rsidR="00B958CC" w:rsidRPr="00C97D6A" w:rsidRDefault="00B958CC" w:rsidP="00B958CC">
      <w:pPr>
        <w:snapToGrid w:val="0"/>
        <w:jc w:val="both"/>
        <w:rPr>
          <w:szCs w:val="24"/>
        </w:rPr>
      </w:pPr>
    </w:p>
    <w:p w:rsidR="00B958CC" w:rsidRPr="00C97D6A" w:rsidRDefault="00B958CC" w:rsidP="00B958CC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1707,2</w:t>
      </w:r>
      <w:r w:rsidRPr="00C97D6A">
        <w:rPr>
          <w:szCs w:val="24"/>
        </w:rPr>
        <w:t>руб.;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>
        <w:rPr>
          <w:szCs w:val="24"/>
        </w:rPr>
        <w:t>1719,7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2019 год – </w:t>
      </w:r>
      <w:r>
        <w:rPr>
          <w:szCs w:val="24"/>
        </w:rPr>
        <w:t>1730,7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tabs>
          <w:tab w:val="num" w:pos="0"/>
        </w:tabs>
        <w:spacing w:line="276" w:lineRule="auto"/>
        <w:rPr>
          <w:szCs w:val="24"/>
        </w:rPr>
      </w:pPr>
    </w:p>
    <w:p w:rsidR="00B958CC" w:rsidRPr="00C97D6A" w:rsidRDefault="00B958CC" w:rsidP="00B958CC">
      <w:pPr>
        <w:jc w:val="both"/>
        <w:rPr>
          <w:b/>
          <w:bCs/>
          <w:sz w:val="16"/>
          <w:szCs w:val="16"/>
        </w:rPr>
      </w:pPr>
      <w:r w:rsidRPr="00C97D6A">
        <w:rPr>
          <w:szCs w:val="24"/>
        </w:rPr>
        <w:t xml:space="preserve">9.2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</w:t>
      </w:r>
      <w:r>
        <w:rPr>
          <w:bCs/>
          <w:szCs w:val="24"/>
        </w:rPr>
        <w:t>на Липецкой области на 2014-2024</w:t>
      </w:r>
      <w:r w:rsidRPr="00C97D6A">
        <w:rPr>
          <w:bCs/>
          <w:szCs w:val="24"/>
        </w:rPr>
        <w:t xml:space="preserve"> годы».</w:t>
      </w:r>
    </w:p>
    <w:p w:rsidR="00B958CC" w:rsidRPr="00C97D6A" w:rsidRDefault="00B958CC" w:rsidP="00B958CC">
      <w:pPr>
        <w:jc w:val="both"/>
        <w:rPr>
          <w:bCs/>
          <w:szCs w:val="24"/>
        </w:rPr>
      </w:pPr>
      <w:r w:rsidRPr="00C97D6A">
        <w:rPr>
          <w:bCs/>
          <w:szCs w:val="24"/>
        </w:rPr>
        <w:t>изложить в следующей редакции:</w:t>
      </w:r>
    </w:p>
    <w:p w:rsidR="00B958CC" w:rsidRPr="00C97D6A" w:rsidRDefault="00B958CC" w:rsidP="00B958CC">
      <w:pPr>
        <w:jc w:val="both"/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="00E532F1">
        <w:rPr>
          <w:bCs/>
        </w:rPr>
        <w:t>15045,9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рублей, в том числе по годам:</w:t>
      </w:r>
    </w:p>
    <w:p w:rsidR="00B958CC" w:rsidRPr="00C97D6A" w:rsidRDefault="00B958CC" w:rsidP="00B958CC">
      <w:pPr>
        <w:rPr>
          <w:szCs w:val="24"/>
        </w:rPr>
      </w:pPr>
    </w:p>
    <w:p w:rsidR="00B958CC" w:rsidRPr="00C97D6A" w:rsidRDefault="00B958CC" w:rsidP="00B958CC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1707,2</w:t>
      </w:r>
      <w:r w:rsidRPr="00C97D6A">
        <w:rPr>
          <w:szCs w:val="24"/>
        </w:rPr>
        <w:t>руб.;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lastRenderedPageBreak/>
        <w:t xml:space="preserve">2018 год – </w:t>
      </w:r>
      <w:r>
        <w:rPr>
          <w:szCs w:val="24"/>
        </w:rPr>
        <w:t>1719,7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2019 год – </w:t>
      </w:r>
      <w:r>
        <w:rPr>
          <w:szCs w:val="24"/>
        </w:rPr>
        <w:t>1730,7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rPr>
          <w:sz w:val="22"/>
          <w:szCs w:val="22"/>
        </w:rPr>
      </w:pPr>
    </w:p>
    <w:p w:rsidR="00B958CC" w:rsidRPr="008524B3" w:rsidRDefault="00B958CC" w:rsidP="00B958CC">
      <w:pPr>
        <w:jc w:val="both"/>
        <w:rPr>
          <w:b/>
          <w:bCs/>
          <w:sz w:val="16"/>
          <w:szCs w:val="16"/>
        </w:rPr>
      </w:pPr>
      <w:r>
        <w:rPr>
          <w:szCs w:val="24"/>
        </w:rPr>
        <w:t>10</w:t>
      </w:r>
      <w:r w:rsidRPr="00C97D6A">
        <w:rPr>
          <w:szCs w:val="24"/>
        </w:rPr>
        <w:t>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</w:t>
      </w:r>
      <w:r>
        <w:rPr>
          <w:bCs/>
          <w:szCs w:val="24"/>
        </w:rPr>
        <w:t xml:space="preserve">и сохранение культуры </w:t>
      </w:r>
      <w:r w:rsidRPr="00C97D6A">
        <w:rPr>
          <w:bCs/>
          <w:szCs w:val="24"/>
        </w:rPr>
        <w:t>сельского поселения Куликовский сельсовет Лебедянского муниципального райо</w:t>
      </w:r>
      <w:r>
        <w:rPr>
          <w:bCs/>
          <w:szCs w:val="24"/>
        </w:rPr>
        <w:t>на Липецкой области на 2014-2024</w:t>
      </w:r>
      <w:r w:rsidRPr="00C97D6A">
        <w:rPr>
          <w:bCs/>
          <w:szCs w:val="24"/>
        </w:rPr>
        <w:t xml:space="preserve"> годы»</w:t>
      </w:r>
      <w:r>
        <w:rPr>
          <w:bCs/>
          <w:szCs w:val="24"/>
        </w:rPr>
        <w:t xml:space="preserve"> следующие изменения</w:t>
      </w:r>
      <w:r w:rsidRPr="00C97D6A">
        <w:rPr>
          <w:bCs/>
          <w:szCs w:val="24"/>
        </w:rPr>
        <w:t>:</w:t>
      </w:r>
    </w:p>
    <w:p w:rsidR="00B958CC" w:rsidRPr="00C97D6A" w:rsidRDefault="00B958CC" w:rsidP="00B958CC">
      <w:pPr>
        <w:jc w:val="both"/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B958CC" w:rsidRPr="00C97D6A" w:rsidRDefault="00B958CC" w:rsidP="00B958CC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="0044711D">
        <w:rPr>
          <w:bCs/>
        </w:rPr>
        <w:t>11204,6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руб., в том числе по годам:</w:t>
      </w:r>
    </w:p>
    <w:p w:rsidR="00B958CC" w:rsidRPr="00C97D6A" w:rsidRDefault="00B958CC" w:rsidP="00B958CC">
      <w:pPr>
        <w:snapToGrid w:val="0"/>
        <w:jc w:val="both"/>
        <w:rPr>
          <w:szCs w:val="24"/>
        </w:rPr>
      </w:pPr>
    </w:p>
    <w:p w:rsidR="00B958CC" w:rsidRPr="00C97D6A" w:rsidRDefault="00B958CC" w:rsidP="00B958CC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 xml:space="preserve">2014 год –  </w:t>
      </w:r>
      <w:r>
        <w:rPr>
          <w:szCs w:val="24"/>
        </w:rPr>
        <w:t>1493,7</w:t>
      </w:r>
      <w:r w:rsidRPr="00C97D6A">
        <w:rPr>
          <w:szCs w:val="24"/>
        </w:rPr>
        <w:t xml:space="preserve">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2015 год – </w:t>
      </w:r>
      <w:r>
        <w:rPr>
          <w:szCs w:val="24"/>
        </w:rPr>
        <w:t>994,8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2016 год – </w:t>
      </w:r>
      <w:r>
        <w:rPr>
          <w:szCs w:val="24"/>
        </w:rPr>
        <w:t>1027,7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>
        <w:rPr>
          <w:bCs/>
        </w:rPr>
        <w:t>1717,6</w:t>
      </w:r>
      <w:r w:rsidRPr="00C97D6A">
        <w:rPr>
          <w:szCs w:val="24"/>
        </w:rPr>
        <w:t>руб.;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>
        <w:rPr>
          <w:szCs w:val="24"/>
        </w:rPr>
        <w:t>1922,6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2019 год – </w:t>
      </w:r>
      <w:r>
        <w:rPr>
          <w:szCs w:val="24"/>
        </w:rPr>
        <w:t>1000,0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567,4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637,8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4711D">
        <w:rPr>
          <w:rFonts w:ascii="Times New Roman" w:hAnsi="Times New Roman" w:cs="Times New Roman"/>
          <w:sz w:val="24"/>
          <w:szCs w:val="24"/>
        </w:rPr>
        <w:t>567,4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4711D">
        <w:rPr>
          <w:rFonts w:ascii="Times New Roman" w:hAnsi="Times New Roman" w:cs="Times New Roman"/>
          <w:sz w:val="24"/>
          <w:szCs w:val="24"/>
        </w:rPr>
        <w:t>637,8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4711D">
        <w:rPr>
          <w:rFonts w:ascii="Times New Roman" w:hAnsi="Times New Roman" w:cs="Times New Roman"/>
          <w:sz w:val="24"/>
          <w:szCs w:val="24"/>
        </w:rPr>
        <w:t>637,8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tabs>
          <w:tab w:val="num" w:pos="0"/>
        </w:tabs>
        <w:spacing w:line="276" w:lineRule="auto"/>
        <w:rPr>
          <w:szCs w:val="24"/>
        </w:rPr>
      </w:pPr>
    </w:p>
    <w:p w:rsidR="00B958CC" w:rsidRPr="00C97D6A" w:rsidRDefault="00B958CC" w:rsidP="00B958CC">
      <w:pPr>
        <w:jc w:val="both"/>
        <w:rPr>
          <w:bCs/>
          <w:szCs w:val="24"/>
        </w:rPr>
      </w:pPr>
      <w:r>
        <w:rPr>
          <w:szCs w:val="24"/>
        </w:rPr>
        <w:t>10</w:t>
      </w:r>
      <w:r w:rsidRPr="00C97D6A">
        <w:rPr>
          <w:szCs w:val="24"/>
        </w:rPr>
        <w:t xml:space="preserve">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«Развитие </w:t>
      </w:r>
      <w:r>
        <w:rPr>
          <w:bCs/>
          <w:szCs w:val="24"/>
        </w:rPr>
        <w:t xml:space="preserve">и сохранение культуры </w:t>
      </w:r>
      <w:r w:rsidRPr="00C97D6A">
        <w:rPr>
          <w:bCs/>
          <w:szCs w:val="24"/>
        </w:rPr>
        <w:t>сельского поселения Куликовский сельсовет Лебедянского муниципального райо</w:t>
      </w:r>
      <w:r>
        <w:rPr>
          <w:bCs/>
          <w:szCs w:val="24"/>
        </w:rPr>
        <w:t>на Липецкой области на 2014-2024</w:t>
      </w:r>
      <w:r w:rsidRPr="00C97D6A">
        <w:rPr>
          <w:bCs/>
          <w:szCs w:val="24"/>
        </w:rPr>
        <w:t xml:space="preserve"> годы</w:t>
      </w:r>
      <w:proofErr w:type="gramStart"/>
      <w:r w:rsidRPr="00C97D6A">
        <w:rPr>
          <w:bCs/>
          <w:szCs w:val="24"/>
        </w:rPr>
        <w:t>»и</w:t>
      </w:r>
      <w:proofErr w:type="gramEnd"/>
      <w:r w:rsidRPr="00C97D6A">
        <w:rPr>
          <w:bCs/>
          <w:szCs w:val="24"/>
        </w:rPr>
        <w:t>зложить в следующей редакции:</w:t>
      </w:r>
    </w:p>
    <w:p w:rsidR="00B958CC" w:rsidRPr="00C97D6A" w:rsidRDefault="00B958CC" w:rsidP="00B958CC">
      <w:pPr>
        <w:jc w:val="both"/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="0044711D">
        <w:rPr>
          <w:bCs/>
        </w:rPr>
        <w:t>11204,6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рублей, в том числе по годам:</w:t>
      </w:r>
    </w:p>
    <w:p w:rsidR="00B958CC" w:rsidRPr="00C97D6A" w:rsidRDefault="00B958CC" w:rsidP="00B958CC">
      <w:pPr>
        <w:rPr>
          <w:szCs w:val="24"/>
        </w:rPr>
      </w:pPr>
    </w:p>
    <w:p w:rsidR="00B958CC" w:rsidRPr="00C97D6A" w:rsidRDefault="00B958CC" w:rsidP="00B958CC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 xml:space="preserve">2014 год –  </w:t>
      </w:r>
      <w:r>
        <w:rPr>
          <w:szCs w:val="24"/>
        </w:rPr>
        <w:t>1493,7</w:t>
      </w:r>
      <w:r w:rsidRPr="00C97D6A">
        <w:rPr>
          <w:szCs w:val="24"/>
        </w:rPr>
        <w:t xml:space="preserve">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2015 год – </w:t>
      </w:r>
      <w:r>
        <w:rPr>
          <w:szCs w:val="24"/>
        </w:rPr>
        <w:t>994,8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2016 год – </w:t>
      </w:r>
      <w:r>
        <w:rPr>
          <w:szCs w:val="24"/>
        </w:rPr>
        <w:t>1027,7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>
        <w:rPr>
          <w:bCs/>
        </w:rPr>
        <w:t>1717,6</w:t>
      </w:r>
      <w:r w:rsidRPr="00C97D6A">
        <w:rPr>
          <w:szCs w:val="24"/>
        </w:rPr>
        <w:t>руб.;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>
        <w:rPr>
          <w:szCs w:val="24"/>
        </w:rPr>
        <w:t>1922,6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2019 год – </w:t>
      </w:r>
      <w:r>
        <w:rPr>
          <w:szCs w:val="24"/>
        </w:rPr>
        <w:t>1000,0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567,4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637,8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4711D">
        <w:rPr>
          <w:rFonts w:ascii="Times New Roman" w:hAnsi="Times New Roman" w:cs="Times New Roman"/>
          <w:sz w:val="24"/>
          <w:szCs w:val="24"/>
        </w:rPr>
        <w:t>567,4</w:t>
      </w:r>
      <w:r w:rsidRPr="00C97D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4711D">
        <w:rPr>
          <w:rFonts w:ascii="Times New Roman" w:hAnsi="Times New Roman" w:cs="Times New Roman"/>
          <w:sz w:val="24"/>
          <w:szCs w:val="24"/>
        </w:rPr>
        <w:t>637,8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4711D">
        <w:rPr>
          <w:rFonts w:ascii="Times New Roman" w:hAnsi="Times New Roman" w:cs="Times New Roman"/>
          <w:sz w:val="24"/>
          <w:szCs w:val="24"/>
        </w:rPr>
        <w:t>637,8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1C3948" w:rsidRDefault="00B958CC" w:rsidP="00B958CC"/>
    <w:p w:rsidR="00B958CC" w:rsidRPr="001C3948" w:rsidRDefault="00B958CC" w:rsidP="00B958CC"/>
    <w:p w:rsidR="001C3948" w:rsidRPr="001C3948" w:rsidRDefault="001C3948" w:rsidP="00B958CC">
      <w:pPr>
        <w:pStyle w:val="ConsPlusCell"/>
        <w:jc w:val="both"/>
      </w:pPr>
    </w:p>
    <w:sectPr w:rsidR="001C3948" w:rsidRPr="001C3948" w:rsidSect="00524D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AD"/>
    <w:rsid w:val="0000246A"/>
    <w:rsid w:val="00011BF9"/>
    <w:rsid w:val="00012CCE"/>
    <w:rsid w:val="0001764B"/>
    <w:rsid w:val="000413AC"/>
    <w:rsid w:val="000505AF"/>
    <w:rsid w:val="00060E66"/>
    <w:rsid w:val="00070912"/>
    <w:rsid w:val="000728CF"/>
    <w:rsid w:val="000813E5"/>
    <w:rsid w:val="0008201A"/>
    <w:rsid w:val="00085518"/>
    <w:rsid w:val="00091506"/>
    <w:rsid w:val="000938A1"/>
    <w:rsid w:val="00097028"/>
    <w:rsid w:val="00097D70"/>
    <w:rsid w:val="00112FD7"/>
    <w:rsid w:val="0011483E"/>
    <w:rsid w:val="00114D03"/>
    <w:rsid w:val="00116B6E"/>
    <w:rsid w:val="00116ED6"/>
    <w:rsid w:val="00155713"/>
    <w:rsid w:val="001669E6"/>
    <w:rsid w:val="0017374D"/>
    <w:rsid w:val="001976D3"/>
    <w:rsid w:val="001C3948"/>
    <w:rsid w:val="001D6F5B"/>
    <w:rsid w:val="001E2619"/>
    <w:rsid w:val="001E7648"/>
    <w:rsid w:val="001F38B2"/>
    <w:rsid w:val="001F53FC"/>
    <w:rsid w:val="001F714C"/>
    <w:rsid w:val="0020140E"/>
    <w:rsid w:val="00206F5C"/>
    <w:rsid w:val="002077FD"/>
    <w:rsid w:val="002107A9"/>
    <w:rsid w:val="0025005A"/>
    <w:rsid w:val="00253CB4"/>
    <w:rsid w:val="0027449E"/>
    <w:rsid w:val="002959C1"/>
    <w:rsid w:val="002C5AC8"/>
    <w:rsid w:val="002D3F4E"/>
    <w:rsid w:val="002E3610"/>
    <w:rsid w:val="002E370F"/>
    <w:rsid w:val="002E3738"/>
    <w:rsid w:val="002E37F8"/>
    <w:rsid w:val="002F02C0"/>
    <w:rsid w:val="002F07B3"/>
    <w:rsid w:val="0030508C"/>
    <w:rsid w:val="00327D95"/>
    <w:rsid w:val="003304B0"/>
    <w:rsid w:val="0034343E"/>
    <w:rsid w:val="00376D81"/>
    <w:rsid w:val="00377779"/>
    <w:rsid w:val="0038077A"/>
    <w:rsid w:val="003F197D"/>
    <w:rsid w:val="003F6BF7"/>
    <w:rsid w:val="00436ED9"/>
    <w:rsid w:val="0044711D"/>
    <w:rsid w:val="00460892"/>
    <w:rsid w:val="00473A59"/>
    <w:rsid w:val="004A05E8"/>
    <w:rsid w:val="004A1A5B"/>
    <w:rsid w:val="004B0170"/>
    <w:rsid w:val="004B550D"/>
    <w:rsid w:val="004C1EFE"/>
    <w:rsid w:val="004C5EB4"/>
    <w:rsid w:val="004E2E95"/>
    <w:rsid w:val="004F09AE"/>
    <w:rsid w:val="0050024A"/>
    <w:rsid w:val="00504A10"/>
    <w:rsid w:val="005111B3"/>
    <w:rsid w:val="00514D71"/>
    <w:rsid w:val="00517F60"/>
    <w:rsid w:val="00524DDD"/>
    <w:rsid w:val="00544FD5"/>
    <w:rsid w:val="00546EBD"/>
    <w:rsid w:val="005A12F4"/>
    <w:rsid w:val="005B1F37"/>
    <w:rsid w:val="005C1876"/>
    <w:rsid w:val="005C3833"/>
    <w:rsid w:val="005C67B7"/>
    <w:rsid w:val="005F1627"/>
    <w:rsid w:val="005F4B07"/>
    <w:rsid w:val="005F4BDC"/>
    <w:rsid w:val="005F7E8C"/>
    <w:rsid w:val="00606BF6"/>
    <w:rsid w:val="006150D1"/>
    <w:rsid w:val="006170E1"/>
    <w:rsid w:val="006379E7"/>
    <w:rsid w:val="00642B48"/>
    <w:rsid w:val="00660437"/>
    <w:rsid w:val="006642A7"/>
    <w:rsid w:val="00666261"/>
    <w:rsid w:val="00671BAB"/>
    <w:rsid w:val="00673A36"/>
    <w:rsid w:val="006C1D27"/>
    <w:rsid w:val="006D2455"/>
    <w:rsid w:val="006F5451"/>
    <w:rsid w:val="00700AD4"/>
    <w:rsid w:val="00703D69"/>
    <w:rsid w:val="00730A5A"/>
    <w:rsid w:val="00751D24"/>
    <w:rsid w:val="00776170"/>
    <w:rsid w:val="007C1966"/>
    <w:rsid w:val="007D0964"/>
    <w:rsid w:val="007D4242"/>
    <w:rsid w:val="007E1303"/>
    <w:rsid w:val="007F0ADD"/>
    <w:rsid w:val="007F16AF"/>
    <w:rsid w:val="007F7EEA"/>
    <w:rsid w:val="00807AF2"/>
    <w:rsid w:val="00825693"/>
    <w:rsid w:val="008322AA"/>
    <w:rsid w:val="00841956"/>
    <w:rsid w:val="00870A91"/>
    <w:rsid w:val="008827F0"/>
    <w:rsid w:val="00890E50"/>
    <w:rsid w:val="008A360E"/>
    <w:rsid w:val="008C5F6C"/>
    <w:rsid w:val="008C7237"/>
    <w:rsid w:val="008D3DA5"/>
    <w:rsid w:val="008F448B"/>
    <w:rsid w:val="00900272"/>
    <w:rsid w:val="009115CE"/>
    <w:rsid w:val="00915E2A"/>
    <w:rsid w:val="00934B0B"/>
    <w:rsid w:val="00943FCE"/>
    <w:rsid w:val="00956593"/>
    <w:rsid w:val="00972931"/>
    <w:rsid w:val="00985780"/>
    <w:rsid w:val="009860CA"/>
    <w:rsid w:val="00987DBE"/>
    <w:rsid w:val="009A3621"/>
    <w:rsid w:val="009A78AE"/>
    <w:rsid w:val="009B1B7B"/>
    <w:rsid w:val="009B3698"/>
    <w:rsid w:val="009B4373"/>
    <w:rsid w:val="00A2744D"/>
    <w:rsid w:val="00A31255"/>
    <w:rsid w:val="00A565AC"/>
    <w:rsid w:val="00A60DB5"/>
    <w:rsid w:val="00A761E9"/>
    <w:rsid w:val="00A76E8C"/>
    <w:rsid w:val="00A84A8C"/>
    <w:rsid w:val="00AB25DB"/>
    <w:rsid w:val="00AC22BB"/>
    <w:rsid w:val="00AD4A32"/>
    <w:rsid w:val="00AF6121"/>
    <w:rsid w:val="00AF7280"/>
    <w:rsid w:val="00B102EA"/>
    <w:rsid w:val="00B20528"/>
    <w:rsid w:val="00B262FA"/>
    <w:rsid w:val="00B41287"/>
    <w:rsid w:val="00B55B4D"/>
    <w:rsid w:val="00B61E1F"/>
    <w:rsid w:val="00B64C72"/>
    <w:rsid w:val="00B65DD4"/>
    <w:rsid w:val="00B66FD5"/>
    <w:rsid w:val="00B8052C"/>
    <w:rsid w:val="00B81424"/>
    <w:rsid w:val="00B958CC"/>
    <w:rsid w:val="00BB0030"/>
    <w:rsid w:val="00BB2FBC"/>
    <w:rsid w:val="00C25288"/>
    <w:rsid w:val="00C31177"/>
    <w:rsid w:val="00C3257A"/>
    <w:rsid w:val="00C334D8"/>
    <w:rsid w:val="00C352C2"/>
    <w:rsid w:val="00C92BC0"/>
    <w:rsid w:val="00C97D6A"/>
    <w:rsid w:val="00C97E86"/>
    <w:rsid w:val="00CA48E9"/>
    <w:rsid w:val="00CC38C5"/>
    <w:rsid w:val="00CC79DA"/>
    <w:rsid w:val="00CD448F"/>
    <w:rsid w:val="00CE2DAD"/>
    <w:rsid w:val="00CE59EC"/>
    <w:rsid w:val="00CF4875"/>
    <w:rsid w:val="00D27BF5"/>
    <w:rsid w:val="00D47C5E"/>
    <w:rsid w:val="00D544FB"/>
    <w:rsid w:val="00D560A5"/>
    <w:rsid w:val="00D70226"/>
    <w:rsid w:val="00D857DE"/>
    <w:rsid w:val="00DA45AD"/>
    <w:rsid w:val="00DB37D3"/>
    <w:rsid w:val="00DB465D"/>
    <w:rsid w:val="00DC3668"/>
    <w:rsid w:val="00DC3AA3"/>
    <w:rsid w:val="00DC5C15"/>
    <w:rsid w:val="00DD052B"/>
    <w:rsid w:val="00DD1C7E"/>
    <w:rsid w:val="00DE2152"/>
    <w:rsid w:val="00DE2593"/>
    <w:rsid w:val="00E04947"/>
    <w:rsid w:val="00E06F4C"/>
    <w:rsid w:val="00E532F1"/>
    <w:rsid w:val="00E62E4F"/>
    <w:rsid w:val="00E71140"/>
    <w:rsid w:val="00EB104E"/>
    <w:rsid w:val="00ED175A"/>
    <w:rsid w:val="00ED2232"/>
    <w:rsid w:val="00ED5554"/>
    <w:rsid w:val="00EE3BC0"/>
    <w:rsid w:val="00F029BB"/>
    <w:rsid w:val="00F03D95"/>
    <w:rsid w:val="00F17010"/>
    <w:rsid w:val="00F21459"/>
    <w:rsid w:val="00F849D1"/>
    <w:rsid w:val="00F85828"/>
    <w:rsid w:val="00F96E8E"/>
    <w:rsid w:val="00FC3596"/>
    <w:rsid w:val="00FE2CE2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45A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A4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A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5A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6E8E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96E8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rsid w:val="006150D1"/>
  </w:style>
  <w:style w:type="character" w:styleId="a6">
    <w:name w:val="Hyperlink"/>
    <w:rsid w:val="006150D1"/>
    <w:rPr>
      <w:color w:val="0000FF"/>
      <w:u w:val="single"/>
    </w:rPr>
  </w:style>
  <w:style w:type="character" w:customStyle="1" w:styleId="blk">
    <w:name w:val="blk"/>
    <w:basedOn w:val="a0"/>
    <w:rsid w:val="006150D1"/>
  </w:style>
  <w:style w:type="paragraph" w:styleId="a7">
    <w:name w:val="Body Text"/>
    <w:basedOn w:val="a"/>
    <w:link w:val="a8"/>
    <w:rsid w:val="006150D1"/>
    <w:pPr>
      <w:keepLines/>
      <w:suppressAutoHyphens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6150D1"/>
    <w:rPr>
      <w:rFonts w:ascii="Times New Roman" w:eastAsia="Times New Roman" w:hAnsi="Times New Roman"/>
      <w:sz w:val="28"/>
      <w:lang w:eastAsia="ar-SA"/>
    </w:rPr>
  </w:style>
  <w:style w:type="paragraph" w:styleId="a9">
    <w:name w:val="Title"/>
    <w:basedOn w:val="a"/>
    <w:next w:val="aa"/>
    <w:link w:val="ab"/>
    <w:qFormat/>
    <w:locked/>
    <w:rsid w:val="006150D1"/>
    <w:pPr>
      <w:suppressAutoHyphens/>
      <w:jc w:val="center"/>
    </w:pPr>
    <w:rPr>
      <w:sz w:val="32"/>
      <w:lang w:eastAsia="ar-SA"/>
    </w:rPr>
  </w:style>
  <w:style w:type="character" w:customStyle="1" w:styleId="ab">
    <w:name w:val="Название Знак"/>
    <w:basedOn w:val="a0"/>
    <w:link w:val="a9"/>
    <w:rsid w:val="006150D1"/>
    <w:rPr>
      <w:rFonts w:ascii="Times New Roman" w:eastAsia="Times New Roman" w:hAnsi="Times New Roman"/>
      <w:sz w:val="32"/>
      <w:lang w:eastAsia="ar-SA"/>
    </w:rPr>
  </w:style>
  <w:style w:type="paragraph" w:styleId="ac">
    <w:name w:val="Normal (Web)"/>
    <w:basedOn w:val="a"/>
    <w:rsid w:val="006150D1"/>
    <w:pPr>
      <w:suppressAutoHyphens/>
      <w:spacing w:before="100" w:after="100"/>
    </w:pPr>
    <w:rPr>
      <w:szCs w:val="24"/>
      <w:lang w:eastAsia="ar-SA"/>
    </w:rPr>
  </w:style>
  <w:style w:type="paragraph" w:styleId="aa">
    <w:name w:val="Subtitle"/>
    <w:basedOn w:val="a"/>
    <w:next w:val="a"/>
    <w:link w:val="ad"/>
    <w:qFormat/>
    <w:locked/>
    <w:rsid w:val="006150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d">
    <w:name w:val="Подзаголовок Знак"/>
    <w:basedOn w:val="a0"/>
    <w:link w:val="aa"/>
    <w:rsid w:val="006150D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B8498B70F55B02107782FF9636E271FC2496CB902FBC0BC80FFDBD58AF8A09E59C8270140F21A1371DEr5Z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14488E2C9EAB26A7B5336C008E1B454731D1A048E51BFEC8F8F27ABB1C2CA6F7DEEE532CCC15CEACF31EU4f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08E1-2325-445A-9CE1-645D6D15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26</Pages>
  <Words>7690</Words>
  <Characters>43835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Работа</cp:lastModifiedBy>
  <cp:revision>84</cp:revision>
  <cp:lastPrinted>2018-06-27T05:04:00Z</cp:lastPrinted>
  <dcterms:created xsi:type="dcterms:W3CDTF">2018-02-13T20:35:00Z</dcterms:created>
  <dcterms:modified xsi:type="dcterms:W3CDTF">2019-01-09T12:01:00Z</dcterms:modified>
</cp:coreProperties>
</file>